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 xml:space="preserve">Приложение </w:t>
      </w:r>
      <w:r w:rsidRPr="000E696F">
        <w:rPr>
          <w:rFonts w:ascii="PT Astra Serif" w:hAnsi="PT Astra Serif"/>
          <w:color w:val="000000"/>
          <w:sz w:val="24"/>
          <w:szCs w:val="24"/>
        </w:rPr>
        <w:t>4</w:t>
      </w:r>
      <w:r w:rsidRPr="002F2F2B">
        <w:rPr>
          <w:rFonts w:ascii="PT Astra Serif" w:hAnsi="PT Astra Serif"/>
          <w:color w:val="000000"/>
          <w:sz w:val="24"/>
          <w:szCs w:val="24"/>
        </w:rPr>
        <w:t xml:space="preserve"> </w:t>
      </w:r>
    </w:p>
    <w:p w:rsidR="000F47CD" w:rsidRPr="002F2F2B" w:rsidRDefault="000F47CD" w:rsidP="000F47CD">
      <w:pPr>
        <w:ind w:firstLine="567"/>
        <w:jc w:val="right"/>
        <w:rPr>
          <w:rFonts w:ascii="PT Astra Serif" w:hAnsi="PT Astra Serif"/>
          <w:color w:val="000000"/>
          <w:sz w:val="24"/>
          <w:szCs w:val="24"/>
        </w:rPr>
      </w:pPr>
      <w:r w:rsidRPr="002F2F2B">
        <w:rPr>
          <w:rFonts w:ascii="PT Astra Serif" w:hAnsi="PT Astra Serif"/>
          <w:color w:val="000000"/>
          <w:sz w:val="24"/>
          <w:szCs w:val="24"/>
        </w:rPr>
        <w:t>к извещению об осуществлении закупки</w:t>
      </w:r>
    </w:p>
    <w:p w:rsidR="000F47CD" w:rsidRDefault="000F47CD" w:rsidP="003338A4">
      <w:pPr>
        <w:pStyle w:val="ConsPlusNormal0"/>
        <w:widowControl/>
        <w:tabs>
          <w:tab w:val="left" w:pos="360"/>
        </w:tabs>
        <w:ind w:firstLine="0"/>
        <w:jc w:val="center"/>
        <w:rPr>
          <w:rFonts w:ascii="PT Astra Serif" w:hAnsi="PT Astra Serif" w:cs="Times New Roman"/>
          <w:b/>
          <w:bCs/>
          <w:szCs w:val="28"/>
        </w:rPr>
      </w:pPr>
      <w:r w:rsidRPr="00AC7B6C">
        <w:rPr>
          <w:rFonts w:ascii="PT Astra Serif" w:hAnsi="PT Astra Serif" w:cs="Times New Roman"/>
          <w:b/>
          <w:bCs/>
          <w:szCs w:val="28"/>
        </w:rPr>
        <w:t>Проект</w:t>
      </w:r>
    </w:p>
    <w:p w:rsidR="0011457D" w:rsidRPr="00AC7B6C" w:rsidRDefault="0011457D" w:rsidP="003338A4">
      <w:pPr>
        <w:pStyle w:val="ConsPlusNormal0"/>
        <w:widowControl/>
        <w:tabs>
          <w:tab w:val="left" w:pos="360"/>
        </w:tabs>
        <w:ind w:firstLine="0"/>
        <w:jc w:val="center"/>
        <w:rPr>
          <w:rFonts w:ascii="PT Astra Serif" w:hAnsi="PT Astra Serif" w:cs="Times New Roman"/>
          <w:b/>
          <w:bCs/>
          <w:szCs w:val="28"/>
        </w:rPr>
      </w:pPr>
    </w:p>
    <w:p w:rsidR="007B1ED0"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bCs/>
          <w:caps/>
          <w:color w:val="000000"/>
          <w:sz w:val="28"/>
          <w:szCs w:val="28"/>
        </w:rPr>
        <w:t>МУНИЦИПАЛЬНый КОНТРАКТ</w:t>
      </w:r>
      <w:r w:rsidR="007B1ED0">
        <w:rPr>
          <w:rFonts w:ascii="PT Astra Serif" w:hAnsi="PT Astra Serif"/>
          <w:b/>
          <w:bCs/>
          <w:caps/>
          <w:color w:val="000000"/>
          <w:sz w:val="28"/>
          <w:szCs w:val="28"/>
        </w:rPr>
        <w:t xml:space="preserve"> </w:t>
      </w:r>
      <w:r w:rsidRPr="000D5A22">
        <w:rPr>
          <w:rFonts w:ascii="PT Astra Serif" w:hAnsi="PT Astra Serif"/>
          <w:b/>
          <w:caps/>
          <w:color w:val="000000"/>
          <w:sz w:val="28"/>
          <w:szCs w:val="28"/>
        </w:rPr>
        <w:t>на оказание услуг</w:t>
      </w:r>
    </w:p>
    <w:p w:rsidR="00D91FE3" w:rsidRPr="000D5A22" w:rsidRDefault="00F12074" w:rsidP="007B1ED0">
      <w:pPr>
        <w:pStyle w:val="10"/>
        <w:shd w:val="clear" w:color="auto" w:fill="FFFFFF"/>
        <w:spacing w:after="0" w:line="240" w:lineRule="auto"/>
        <w:jc w:val="center"/>
        <w:rPr>
          <w:rFonts w:ascii="PT Astra Serif" w:hAnsi="PT Astra Serif"/>
          <w:b/>
          <w:caps/>
          <w:color w:val="000000"/>
          <w:sz w:val="28"/>
          <w:szCs w:val="28"/>
        </w:rPr>
      </w:pPr>
      <w:r w:rsidRPr="000D5A22">
        <w:rPr>
          <w:rFonts w:ascii="PT Astra Serif" w:hAnsi="PT Astra Serif"/>
          <w:b/>
          <w:caps/>
          <w:color w:val="000000"/>
          <w:sz w:val="28"/>
          <w:szCs w:val="28"/>
        </w:rPr>
        <w:t xml:space="preserve"> №_______</w:t>
      </w:r>
    </w:p>
    <w:p w:rsidR="00D91FE3" w:rsidRPr="000D5A22" w:rsidRDefault="00F12074">
      <w:pPr>
        <w:pStyle w:val="10"/>
        <w:tabs>
          <w:tab w:val="left" w:pos="6946"/>
        </w:tabs>
        <w:spacing w:after="0" w:line="240" w:lineRule="auto"/>
        <w:jc w:val="center"/>
        <w:rPr>
          <w:rFonts w:ascii="PT Astra Serif" w:hAnsi="PT Astra Serif"/>
          <w:color w:val="000099"/>
          <w:sz w:val="28"/>
          <w:szCs w:val="28"/>
        </w:rPr>
      </w:pPr>
      <w:r w:rsidRPr="000D5A22">
        <w:rPr>
          <w:rFonts w:ascii="PT Astra Serif" w:hAnsi="PT Astra Serif"/>
          <w:color w:val="000099"/>
          <w:sz w:val="28"/>
          <w:szCs w:val="28"/>
        </w:rPr>
        <w:t xml:space="preserve">(ИКЗ </w:t>
      </w:r>
      <w:r w:rsidR="008C0493" w:rsidRPr="000D5A22">
        <w:rPr>
          <w:rFonts w:ascii="PT Astra Serif" w:hAnsi="PT Astra Serif"/>
          <w:color w:val="000099"/>
          <w:sz w:val="28"/>
          <w:szCs w:val="28"/>
        </w:rPr>
        <w:t>№</w:t>
      </w:r>
      <w:r w:rsidR="009A005C">
        <w:rPr>
          <w:rFonts w:ascii="PT Astra Serif" w:hAnsi="PT Astra Serif"/>
          <w:color w:val="000099"/>
          <w:sz w:val="28"/>
          <w:szCs w:val="28"/>
        </w:rPr>
        <w:t>26386220023688622010010105001</w:t>
      </w:r>
      <w:r w:rsidR="00CF179E" w:rsidRPr="00CF179E">
        <w:rPr>
          <w:rFonts w:ascii="PT Astra Serif" w:hAnsi="PT Astra Serif"/>
          <w:color w:val="000099"/>
          <w:sz w:val="28"/>
          <w:szCs w:val="28"/>
        </w:rPr>
        <w:t>8621244</w:t>
      </w:r>
      <w:r w:rsidRPr="000D5A22">
        <w:rPr>
          <w:rFonts w:ascii="PT Astra Serif" w:hAnsi="PT Astra Serif"/>
          <w:color w:val="000099"/>
          <w:sz w:val="28"/>
          <w:szCs w:val="28"/>
        </w:rPr>
        <w:t>)</w:t>
      </w:r>
    </w:p>
    <w:p w:rsidR="00494F12" w:rsidRPr="00AC7B6C" w:rsidRDefault="00494F12">
      <w:pPr>
        <w:pStyle w:val="10"/>
        <w:tabs>
          <w:tab w:val="left" w:pos="6946"/>
        </w:tabs>
        <w:spacing w:after="0" w:line="240" w:lineRule="auto"/>
        <w:jc w:val="center"/>
        <w:rPr>
          <w:rFonts w:ascii="PT Astra Serif" w:hAnsi="PT Astra Serif"/>
          <w:color w:val="000099"/>
          <w:szCs w:val="24"/>
        </w:rPr>
      </w:pPr>
    </w:p>
    <w:p w:rsidR="00D91FE3" w:rsidRPr="00176311" w:rsidRDefault="007B1ED0">
      <w:pPr>
        <w:pStyle w:val="10"/>
        <w:tabs>
          <w:tab w:val="left" w:pos="6946"/>
        </w:tabs>
        <w:spacing w:after="0" w:line="240" w:lineRule="auto"/>
        <w:rPr>
          <w:rFonts w:ascii="PT Astra Serif" w:hAnsi="PT Astra Serif"/>
          <w:szCs w:val="24"/>
        </w:rPr>
      </w:pPr>
      <w:r>
        <w:rPr>
          <w:rFonts w:ascii="PT Astra Serif" w:hAnsi="PT Astra Serif"/>
          <w:szCs w:val="24"/>
        </w:rPr>
        <w:t>г. </w:t>
      </w:r>
      <w:proofErr w:type="spellStart"/>
      <w:r>
        <w:rPr>
          <w:rFonts w:ascii="PT Astra Serif" w:hAnsi="PT Astra Serif"/>
          <w:szCs w:val="24"/>
        </w:rPr>
        <w:t>Югорск</w:t>
      </w:r>
      <w:proofErr w:type="spellEnd"/>
      <w:r w:rsidR="00F12074" w:rsidRPr="00176311">
        <w:rPr>
          <w:rFonts w:ascii="PT Astra Serif" w:hAnsi="PT Astra Serif"/>
          <w:szCs w:val="24"/>
        </w:rPr>
        <w:t xml:space="preserve">                                                                     </w:t>
      </w:r>
      <w:r w:rsidR="005D77EC" w:rsidRPr="00176311">
        <w:rPr>
          <w:rFonts w:ascii="PT Astra Serif" w:hAnsi="PT Astra Serif"/>
          <w:szCs w:val="24"/>
        </w:rPr>
        <w:tab/>
      </w:r>
      <w:r w:rsidR="00CF179E">
        <w:rPr>
          <w:rFonts w:ascii="PT Astra Serif" w:hAnsi="PT Astra Serif"/>
          <w:szCs w:val="24"/>
        </w:rPr>
        <w:t xml:space="preserve">        </w:t>
      </w:r>
      <w:r w:rsidR="00F12074" w:rsidRPr="00176311">
        <w:rPr>
          <w:rFonts w:ascii="PT Astra Serif" w:hAnsi="PT Astra Serif"/>
          <w:szCs w:val="24"/>
        </w:rPr>
        <w:t>«___»___________20</w:t>
      </w:r>
      <w:r w:rsidR="00D12E05" w:rsidRPr="00176311">
        <w:rPr>
          <w:rFonts w:ascii="PT Astra Serif" w:hAnsi="PT Astra Serif"/>
          <w:szCs w:val="24"/>
        </w:rPr>
        <w:t>2</w:t>
      </w:r>
      <w:r w:rsidR="00D3584D" w:rsidRPr="00176311">
        <w:rPr>
          <w:rFonts w:ascii="PT Astra Serif" w:hAnsi="PT Astra Serif"/>
          <w:szCs w:val="24"/>
        </w:rPr>
        <w:t>__</w:t>
      </w:r>
      <w:r w:rsidR="00F12074" w:rsidRPr="00176311">
        <w:rPr>
          <w:rFonts w:ascii="PT Astra Serif" w:hAnsi="PT Astra Serif"/>
          <w:szCs w:val="24"/>
        </w:rPr>
        <w:t xml:space="preserve"> г.</w:t>
      </w:r>
    </w:p>
    <w:p w:rsidR="00D91FE3" w:rsidRPr="00176311" w:rsidRDefault="00D91FE3">
      <w:pPr>
        <w:pStyle w:val="10"/>
        <w:spacing w:after="0" w:line="240" w:lineRule="auto"/>
        <w:ind w:firstLine="709"/>
        <w:rPr>
          <w:rFonts w:ascii="PT Astra Serif" w:hAnsi="PT Astra Serif"/>
          <w:szCs w:val="24"/>
        </w:rPr>
      </w:pPr>
    </w:p>
    <w:p w:rsidR="0011457D"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Администрация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w:t>
      </w:r>
      <w:proofErr w:type="gramStart"/>
      <w:r w:rsidRPr="00176311">
        <w:rPr>
          <w:rFonts w:ascii="PT Astra Serif" w:hAnsi="PT Astra Serif"/>
          <w:szCs w:val="24"/>
        </w:rPr>
        <w:t>именуемая</w:t>
      </w:r>
      <w:proofErr w:type="gramEnd"/>
      <w:r w:rsidRPr="00176311">
        <w:rPr>
          <w:rFonts w:ascii="PT Astra Serif" w:hAnsi="PT Astra Serif"/>
          <w:szCs w:val="24"/>
        </w:rPr>
        <w:t xml:space="preserve"> в дальнейшем Заказчик, в лице __________________________________, действующего на основании __________, с одной стороны, и </w:t>
      </w:r>
    </w:p>
    <w:p w:rsidR="0011457D" w:rsidRPr="00176311" w:rsidRDefault="00F12074">
      <w:pPr>
        <w:pStyle w:val="10"/>
        <w:spacing w:after="0" w:line="240" w:lineRule="auto"/>
        <w:ind w:firstLine="709"/>
        <w:jc w:val="both"/>
        <w:rPr>
          <w:rFonts w:ascii="PT Astra Serif" w:hAnsi="PT Astra Serif"/>
          <w:szCs w:val="24"/>
        </w:rPr>
      </w:pPr>
      <w:proofErr w:type="gramStart"/>
      <w:r w:rsidRPr="00176311">
        <w:rPr>
          <w:rFonts w:ascii="PT Astra Serif" w:hAnsi="PT Astra Serif"/>
          <w:szCs w:val="24"/>
        </w:rPr>
        <w:t xml:space="preserve">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w:t>
      </w:r>
      <w:proofErr w:type="gramEnd"/>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решения Единой комиссии по осуществлению закупок для обеспечения муниципальных нужд города </w:t>
      </w:r>
      <w:proofErr w:type="spellStart"/>
      <w:r w:rsidRPr="00176311">
        <w:rPr>
          <w:rFonts w:ascii="PT Astra Serif" w:hAnsi="PT Astra Serif"/>
          <w:szCs w:val="24"/>
        </w:rPr>
        <w:t>Югорска</w:t>
      </w:r>
      <w:proofErr w:type="spellEnd"/>
      <w:r w:rsidRPr="00176311">
        <w:rPr>
          <w:rFonts w:ascii="PT Astra Serif" w:hAnsi="PT Astra Serif"/>
          <w:szCs w:val="24"/>
        </w:rPr>
        <w:t xml:space="preserve"> (протокол_________ от _____ № _____) </w:t>
      </w:r>
    </w:p>
    <w:p w:rsidR="00D91FE3" w:rsidRPr="00176311" w:rsidRDefault="00F12074">
      <w:pPr>
        <w:pStyle w:val="10"/>
        <w:spacing w:after="0" w:line="240" w:lineRule="auto"/>
        <w:ind w:firstLine="709"/>
        <w:jc w:val="both"/>
        <w:rPr>
          <w:rFonts w:ascii="PT Astra Serif" w:hAnsi="PT Astra Serif"/>
          <w:i/>
          <w:szCs w:val="24"/>
        </w:rPr>
      </w:pPr>
      <w:r w:rsidRPr="00176311">
        <w:rPr>
          <w:rFonts w:ascii="PT Astra Serif" w:hAnsi="PT Astra Serif"/>
          <w:i/>
          <w:szCs w:val="24"/>
        </w:rPr>
        <w:t>решения Заказчика от _________ № __________ об осуществлении закупки у единственного исполнителя в соответствии с пунктом ________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заключили настоящий муниципальный контракт, именуемый в дальнейшем «Контракт», о нижеследующем:</w:t>
      </w:r>
    </w:p>
    <w:p w:rsidR="003F19AB" w:rsidRPr="00176311" w:rsidRDefault="003F19AB">
      <w:pPr>
        <w:pStyle w:val="10"/>
        <w:spacing w:after="0" w:line="240" w:lineRule="auto"/>
        <w:ind w:firstLine="709"/>
        <w:jc w:val="both"/>
        <w:rPr>
          <w:rFonts w:ascii="PT Astra Serif" w:hAnsi="PT Astra Serif"/>
          <w:color w:val="000000"/>
          <w:kern w:val="2"/>
          <w:szCs w:val="24"/>
        </w:rPr>
      </w:pPr>
    </w:p>
    <w:p w:rsidR="00D91FE3" w:rsidRPr="00176311" w:rsidRDefault="00F12074">
      <w:pPr>
        <w:pStyle w:val="10"/>
        <w:spacing w:after="0" w:line="240" w:lineRule="auto"/>
        <w:ind w:left="709"/>
        <w:jc w:val="center"/>
        <w:rPr>
          <w:rFonts w:ascii="PT Astra Serif" w:hAnsi="PT Astra Serif"/>
          <w:szCs w:val="24"/>
        </w:rPr>
      </w:pPr>
      <w:r w:rsidRPr="00176311">
        <w:rPr>
          <w:rFonts w:ascii="PT Astra Serif" w:hAnsi="PT Astra Serif"/>
          <w:b/>
          <w:szCs w:val="24"/>
        </w:rPr>
        <w:t>1. Предмет контракта</w:t>
      </w:r>
    </w:p>
    <w:p w:rsidR="00D91FE3" w:rsidRPr="00176311" w:rsidRDefault="00F12074" w:rsidP="00744DCD">
      <w:pPr>
        <w:pStyle w:val="10"/>
        <w:shd w:val="clear" w:color="auto" w:fill="FFFFFF"/>
        <w:spacing w:after="0" w:line="240" w:lineRule="auto"/>
        <w:ind w:firstLine="709"/>
        <w:jc w:val="both"/>
        <w:rPr>
          <w:rFonts w:ascii="PT Astra Serif" w:hAnsi="PT Astra Serif"/>
          <w:szCs w:val="24"/>
        </w:rPr>
      </w:pPr>
      <w:r w:rsidRPr="00176311">
        <w:rPr>
          <w:rFonts w:ascii="PT Astra Serif" w:hAnsi="PT Astra Serif"/>
          <w:color w:val="000000"/>
          <w:szCs w:val="24"/>
        </w:rPr>
        <w:t>1.1.</w:t>
      </w:r>
      <w:r w:rsidR="00DD47AA" w:rsidRPr="00176311">
        <w:rPr>
          <w:rFonts w:ascii="PT Astra Serif" w:hAnsi="PT Astra Serif"/>
          <w:color w:val="000000"/>
          <w:szCs w:val="24"/>
        </w:rPr>
        <w:t xml:space="preserve"> </w:t>
      </w:r>
      <w:r w:rsidRPr="00176311">
        <w:rPr>
          <w:rFonts w:ascii="PT Astra Serif" w:hAnsi="PT Astra Serif"/>
          <w:bCs/>
          <w:color w:val="000000"/>
          <w:szCs w:val="24"/>
        </w:rPr>
        <w:t>Исполнитель обязуется своевременно оказать на условиях Контракта</w:t>
      </w:r>
      <w:r w:rsidRPr="00176311">
        <w:rPr>
          <w:rFonts w:ascii="PT Astra Serif" w:hAnsi="PT Astra Serif"/>
          <w:color w:val="000000"/>
          <w:szCs w:val="24"/>
        </w:rPr>
        <w:t xml:space="preserve"> </w:t>
      </w:r>
      <w:r w:rsidR="00B11C38" w:rsidRPr="00B11C38">
        <w:rPr>
          <w:rFonts w:ascii="PT Astra Serif" w:hAnsi="PT Astra Serif"/>
          <w:color w:val="000099"/>
          <w:szCs w:val="24"/>
        </w:rPr>
        <w:t xml:space="preserve">услуги по проведению диспансеризации муниципальных служащих администрации города </w:t>
      </w:r>
      <w:proofErr w:type="spellStart"/>
      <w:r w:rsidR="00B11C38" w:rsidRPr="00B11C38">
        <w:rPr>
          <w:rFonts w:ascii="PT Astra Serif" w:hAnsi="PT Astra Serif"/>
          <w:color w:val="000099"/>
          <w:szCs w:val="24"/>
        </w:rPr>
        <w:t>Югорска</w:t>
      </w:r>
      <w:proofErr w:type="spellEnd"/>
      <w:r w:rsidRPr="00176311">
        <w:rPr>
          <w:rFonts w:ascii="PT Astra Serif" w:hAnsi="PT Astra Serif"/>
          <w:color w:val="000099"/>
          <w:szCs w:val="24"/>
        </w:rPr>
        <w:t>,</w:t>
      </w:r>
      <w:r w:rsidRPr="00176311">
        <w:rPr>
          <w:rFonts w:ascii="PT Astra Serif" w:hAnsi="PT Astra Serif"/>
          <w:szCs w:val="24"/>
        </w:rPr>
        <w:t xml:space="preserve"> а Заказчик</w:t>
      </w:r>
      <w:r w:rsidRPr="00176311">
        <w:rPr>
          <w:rFonts w:ascii="PT Astra Serif" w:hAnsi="PT Astra Serif"/>
          <w:color w:val="000000"/>
          <w:szCs w:val="24"/>
        </w:rPr>
        <w:t xml:space="preserve"> обязуется </w:t>
      </w:r>
      <w:proofErr w:type="gramStart"/>
      <w:r w:rsidRPr="00176311">
        <w:rPr>
          <w:rFonts w:ascii="PT Astra Serif" w:hAnsi="PT Astra Serif"/>
          <w:color w:val="000000"/>
          <w:szCs w:val="24"/>
        </w:rPr>
        <w:t>принять и оплатить</w:t>
      </w:r>
      <w:proofErr w:type="gramEnd"/>
      <w:r w:rsidRPr="00176311">
        <w:rPr>
          <w:rFonts w:ascii="PT Astra Serif" w:hAnsi="PT Astra Serif"/>
          <w:color w:val="000000"/>
          <w:szCs w:val="24"/>
        </w:rPr>
        <w:t xml:space="preserve"> их.</w:t>
      </w:r>
    </w:p>
    <w:p w:rsidR="00D91FE3" w:rsidRPr="00176311" w:rsidRDefault="00DD47AA" w:rsidP="00B11C38">
      <w:pPr>
        <w:pStyle w:val="10"/>
        <w:tabs>
          <w:tab w:val="clear" w:pos="709"/>
          <w:tab w:val="left" w:pos="0"/>
        </w:tabs>
        <w:spacing w:after="0" w:line="240" w:lineRule="auto"/>
        <w:ind w:firstLine="709"/>
        <w:jc w:val="both"/>
        <w:rPr>
          <w:rFonts w:ascii="PT Astra Serif" w:hAnsi="PT Astra Serif"/>
          <w:szCs w:val="24"/>
        </w:rPr>
      </w:pPr>
      <w:r w:rsidRPr="00176311">
        <w:rPr>
          <w:rFonts w:ascii="PT Astra Serif" w:hAnsi="PT Astra Serif"/>
          <w:color w:val="000000"/>
          <w:szCs w:val="24"/>
        </w:rPr>
        <w:t xml:space="preserve">1.2. </w:t>
      </w:r>
      <w:r w:rsidR="00B11C38" w:rsidRPr="00B11C38">
        <w:rPr>
          <w:rFonts w:ascii="PT Astra Serif" w:hAnsi="PT Astra Serif"/>
          <w:color w:val="000000"/>
          <w:szCs w:val="24"/>
        </w:rPr>
        <w:t>Состав и объем услуг определяется в техническом задании (приложение № 1) и Спецификации (Приложение №2) к Контракту</w:t>
      </w:r>
      <w:r w:rsidR="00F12074" w:rsidRPr="00176311">
        <w:rPr>
          <w:rFonts w:ascii="PT Astra Serif" w:hAnsi="PT Astra Serif"/>
          <w:color w:val="000000"/>
          <w:szCs w:val="24"/>
        </w:rPr>
        <w:t>.</w:t>
      </w:r>
    </w:p>
    <w:p w:rsidR="00A82EFC" w:rsidRPr="00176311" w:rsidRDefault="00F12074"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 xml:space="preserve">1.3. Место оказания услуг: </w:t>
      </w:r>
      <w:r w:rsidR="005D3676" w:rsidRPr="005D3676">
        <w:rPr>
          <w:rFonts w:ascii="PT Astra Serif" w:hAnsi="PT Astra Serif"/>
          <w:color w:val="000000"/>
          <w:szCs w:val="24"/>
        </w:rPr>
        <w:t>Ханты-Мансийский автоно</w:t>
      </w:r>
      <w:r w:rsidR="00D43E28">
        <w:rPr>
          <w:rFonts w:ascii="PT Astra Serif" w:hAnsi="PT Astra Serif"/>
          <w:color w:val="000000"/>
          <w:szCs w:val="24"/>
        </w:rPr>
        <w:t xml:space="preserve">мный округ </w:t>
      </w:r>
      <w:proofErr w:type="gramStart"/>
      <w:r w:rsidR="00D43E28">
        <w:rPr>
          <w:rFonts w:ascii="PT Astra Serif" w:hAnsi="PT Astra Serif"/>
          <w:color w:val="000000"/>
          <w:szCs w:val="24"/>
        </w:rPr>
        <w:t>–Ю</w:t>
      </w:r>
      <w:proofErr w:type="gramEnd"/>
      <w:r w:rsidR="00D43E28">
        <w:rPr>
          <w:rFonts w:ascii="PT Astra Serif" w:hAnsi="PT Astra Serif"/>
          <w:color w:val="000000"/>
          <w:szCs w:val="24"/>
        </w:rPr>
        <w:t xml:space="preserve">гра, город </w:t>
      </w:r>
      <w:proofErr w:type="spellStart"/>
      <w:r w:rsidR="00D43E28">
        <w:rPr>
          <w:rFonts w:ascii="PT Astra Serif" w:hAnsi="PT Astra Serif"/>
          <w:color w:val="000000"/>
          <w:szCs w:val="24"/>
        </w:rPr>
        <w:t>Югорск</w:t>
      </w:r>
      <w:proofErr w:type="spellEnd"/>
      <w:r w:rsidR="005D3676" w:rsidRPr="005D3676">
        <w:rPr>
          <w:rFonts w:ascii="PT Astra Serif" w:hAnsi="PT Astra Serif"/>
          <w:color w:val="000000"/>
          <w:szCs w:val="24"/>
        </w:rPr>
        <w:t>.</w:t>
      </w:r>
    </w:p>
    <w:p w:rsidR="000F47CD" w:rsidRPr="00176311" w:rsidRDefault="000F47CD" w:rsidP="00744DCD">
      <w:pPr>
        <w:pStyle w:val="10"/>
        <w:spacing w:after="0" w:line="240" w:lineRule="auto"/>
        <w:ind w:firstLine="709"/>
        <w:jc w:val="both"/>
        <w:rPr>
          <w:rFonts w:ascii="PT Astra Serif" w:hAnsi="PT Astra Serif"/>
          <w:color w:val="000000"/>
          <w:szCs w:val="24"/>
        </w:rPr>
      </w:pPr>
      <w:r w:rsidRPr="00176311">
        <w:rPr>
          <w:rFonts w:ascii="PT Astra Serif" w:hAnsi="PT Astra Serif"/>
          <w:color w:val="000000"/>
          <w:szCs w:val="24"/>
        </w:rPr>
        <w:t>1.4. Оказываемые в рамках настоящего контракта услуги должны соответствовать требованиям, указанным в Приложени</w:t>
      </w:r>
      <w:r w:rsidR="005F329F" w:rsidRPr="00176311">
        <w:rPr>
          <w:rFonts w:ascii="PT Astra Serif" w:hAnsi="PT Astra Serif"/>
          <w:color w:val="000000"/>
          <w:szCs w:val="24"/>
        </w:rPr>
        <w:t>и</w:t>
      </w:r>
      <w:r w:rsidRPr="00176311">
        <w:rPr>
          <w:rFonts w:ascii="PT Astra Serif" w:hAnsi="PT Astra Serif"/>
          <w:color w:val="000000"/>
          <w:szCs w:val="24"/>
        </w:rPr>
        <w:t xml:space="preserve"> 1 к Контракту, а также отвечать требованиям качества, безопасности жизни и здоровья, при необходимости соответствовать лицензионным требованиям, государственным стандартам, а также иным требованиям, предъявляемым законодательством Российской Федерации к таким видам услуг.</w:t>
      </w:r>
    </w:p>
    <w:p w:rsidR="00D91FE3" w:rsidRDefault="007A6FCB">
      <w:pPr>
        <w:pStyle w:val="afffc"/>
        <w:spacing w:line="240" w:lineRule="auto"/>
        <w:ind w:firstLine="709"/>
        <w:rPr>
          <w:rFonts w:ascii="PT Astra Serif" w:hAnsi="PT Astra Serif"/>
          <w:szCs w:val="24"/>
        </w:rPr>
      </w:pPr>
      <w:r w:rsidRPr="007A6FCB">
        <w:rPr>
          <w:rFonts w:ascii="PT Astra Serif" w:hAnsi="PT Astra Serif"/>
          <w:szCs w:val="24"/>
        </w:rPr>
        <w:t xml:space="preserve">1.5. Место предоставления документов: Ханты-Мансийский автономный округ-Югра, г. </w:t>
      </w:r>
      <w:proofErr w:type="spellStart"/>
      <w:r w:rsidRPr="007A6FCB">
        <w:rPr>
          <w:rFonts w:ascii="PT Astra Serif" w:hAnsi="PT Astra Serif"/>
          <w:szCs w:val="24"/>
        </w:rPr>
        <w:t>Югорск</w:t>
      </w:r>
      <w:proofErr w:type="spellEnd"/>
      <w:r w:rsidRPr="007A6FCB">
        <w:rPr>
          <w:rFonts w:ascii="PT Astra Serif" w:hAnsi="PT Astra Serif"/>
          <w:szCs w:val="24"/>
        </w:rPr>
        <w:t xml:space="preserve">, ул.40 лет Победы, дом 11, </w:t>
      </w:r>
      <w:proofErr w:type="spellStart"/>
      <w:r w:rsidRPr="007A6FCB">
        <w:rPr>
          <w:rFonts w:ascii="PT Astra Serif" w:hAnsi="PT Astra Serif"/>
          <w:szCs w:val="24"/>
        </w:rPr>
        <w:t>каб</w:t>
      </w:r>
      <w:proofErr w:type="spellEnd"/>
      <w:r w:rsidRPr="007A6FCB">
        <w:rPr>
          <w:rFonts w:ascii="PT Astra Serif" w:hAnsi="PT Astra Serif"/>
          <w:szCs w:val="24"/>
        </w:rPr>
        <w:t xml:space="preserve"> 409.</w:t>
      </w:r>
    </w:p>
    <w:p w:rsidR="007A6FCB" w:rsidRPr="00176311" w:rsidRDefault="007A6FCB">
      <w:pPr>
        <w:pStyle w:val="afffc"/>
        <w:spacing w:line="240" w:lineRule="auto"/>
        <w:ind w:firstLine="709"/>
        <w:rPr>
          <w:rFonts w:ascii="PT Astra Serif" w:hAnsi="PT Astra Serif"/>
          <w:szCs w:val="24"/>
        </w:rPr>
      </w:pPr>
    </w:p>
    <w:p w:rsidR="00D91FE3" w:rsidRPr="00176311" w:rsidRDefault="00F12074">
      <w:pPr>
        <w:pStyle w:val="10"/>
        <w:keepNext/>
        <w:spacing w:after="0" w:line="240" w:lineRule="auto"/>
        <w:ind w:left="709"/>
        <w:jc w:val="center"/>
        <w:rPr>
          <w:rFonts w:ascii="PT Astra Serif" w:hAnsi="PT Astra Serif"/>
          <w:szCs w:val="24"/>
        </w:rPr>
      </w:pPr>
      <w:r w:rsidRPr="00176311">
        <w:rPr>
          <w:rFonts w:ascii="PT Astra Serif" w:hAnsi="PT Astra Serif"/>
          <w:b/>
          <w:szCs w:val="24"/>
        </w:rPr>
        <w:t>2. Цена контракта и порядок расчётов</w:t>
      </w:r>
    </w:p>
    <w:p w:rsidR="00D91FE3" w:rsidRPr="00176311" w:rsidRDefault="00F12074">
      <w:pPr>
        <w:pStyle w:val="10"/>
        <w:spacing w:after="0" w:line="240" w:lineRule="auto"/>
        <w:ind w:firstLine="709"/>
        <w:jc w:val="both"/>
        <w:rPr>
          <w:rFonts w:ascii="PT Astra Serif" w:hAnsi="PT Astra Serif"/>
          <w:color w:val="auto"/>
          <w:szCs w:val="24"/>
        </w:rPr>
      </w:pPr>
      <w:r w:rsidRPr="00176311">
        <w:rPr>
          <w:rFonts w:ascii="PT Astra Serif" w:hAnsi="PT Astra Serif"/>
          <w:szCs w:val="24"/>
        </w:rPr>
        <w:t xml:space="preserve">2.1. Цена Контракта является твёрдой, не может изменяться в ходе заключения и исполнения Контракта, за исключением случаев, установленных Контрактом и (или) </w:t>
      </w:r>
      <w:r w:rsidRPr="00176311">
        <w:rPr>
          <w:rFonts w:ascii="PT Astra Serif" w:hAnsi="PT Astra Serif"/>
          <w:color w:val="auto"/>
          <w:szCs w:val="24"/>
        </w:rPr>
        <w:t>предусмотренных законодательством Российской Федерации.</w:t>
      </w:r>
    </w:p>
    <w:p w:rsidR="00001A6D" w:rsidRPr="00176311" w:rsidRDefault="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Источник финансирования: </w:t>
      </w:r>
      <w:r w:rsidR="00354491">
        <w:rPr>
          <w:rFonts w:ascii="PT Astra Serif" w:hAnsi="PT Astra Serif"/>
          <w:color w:val="000099"/>
          <w:szCs w:val="24"/>
        </w:rPr>
        <w:t xml:space="preserve">бюджет города </w:t>
      </w:r>
      <w:proofErr w:type="spellStart"/>
      <w:r w:rsidR="00354491">
        <w:rPr>
          <w:rFonts w:ascii="PT Astra Serif" w:hAnsi="PT Astra Serif"/>
          <w:color w:val="000099"/>
          <w:szCs w:val="24"/>
        </w:rPr>
        <w:t>Югорска</w:t>
      </w:r>
      <w:proofErr w:type="spellEnd"/>
      <w:r w:rsidR="00354491">
        <w:rPr>
          <w:rFonts w:ascii="PT Astra Serif" w:hAnsi="PT Astra Serif"/>
          <w:color w:val="000099"/>
          <w:szCs w:val="24"/>
        </w:rPr>
        <w:t xml:space="preserve"> на 202</w:t>
      </w:r>
      <w:r w:rsidR="007054B7">
        <w:rPr>
          <w:rFonts w:ascii="PT Astra Serif" w:hAnsi="PT Astra Serif"/>
          <w:color w:val="000099"/>
          <w:szCs w:val="24"/>
        </w:rPr>
        <w:t>6</w:t>
      </w:r>
      <w:r w:rsidR="00354491">
        <w:rPr>
          <w:rFonts w:ascii="PT Astra Serif" w:hAnsi="PT Astra Serif"/>
          <w:color w:val="000099"/>
          <w:szCs w:val="24"/>
        </w:rPr>
        <w:t xml:space="preserve"> год</w:t>
      </w:r>
      <w:r w:rsidR="003A2ACE">
        <w:rPr>
          <w:rFonts w:ascii="PT Astra Serif" w:hAnsi="PT Astra Serif"/>
          <w:color w:val="000099"/>
          <w:szCs w:val="24"/>
        </w:rPr>
        <w:t xml:space="preserve"> </w:t>
      </w:r>
      <w:r w:rsidR="003A2ACE" w:rsidRPr="003A2ACE">
        <w:rPr>
          <w:rFonts w:ascii="PT Astra Serif" w:hAnsi="PT Astra Serif"/>
          <w:color w:val="000099"/>
          <w:szCs w:val="24"/>
        </w:rPr>
        <w:t>(Осуществление переданных полномочий Российской Федерации на государственную регистрацию актов гражданского состояния, Осуществление отдельных государственных полномочий по созданию и осуществлению деятельности муниципальных комиссий по делам несовершеннолетних и защите их прав)</w:t>
      </w:r>
      <w:r w:rsidR="00F00FC2">
        <w:rPr>
          <w:rFonts w:ascii="PT Astra Serif" w:hAnsi="PT Astra Serif"/>
          <w:color w:val="000099"/>
          <w:szCs w:val="24"/>
        </w:rPr>
        <w:t>.</w:t>
      </w:r>
    </w:p>
    <w:p w:rsidR="00001A6D" w:rsidRPr="00176311" w:rsidRDefault="00F12074" w:rsidP="00001A6D">
      <w:pPr>
        <w:pStyle w:val="10"/>
        <w:spacing w:after="0" w:line="240" w:lineRule="auto"/>
        <w:ind w:firstLine="709"/>
        <w:jc w:val="both"/>
        <w:rPr>
          <w:rFonts w:ascii="PT Astra Serif" w:hAnsi="PT Astra Serif"/>
          <w:color w:val="auto"/>
          <w:szCs w:val="24"/>
        </w:rPr>
      </w:pPr>
      <w:r w:rsidRPr="00176311">
        <w:rPr>
          <w:rFonts w:ascii="PT Astra Serif" w:hAnsi="PT Astra Serif"/>
          <w:color w:val="auto"/>
          <w:szCs w:val="24"/>
        </w:rPr>
        <w:t xml:space="preserve">2.2. Общая цена Контракта составляет _________________________ рублей __ копеек, </w:t>
      </w:r>
      <w:r w:rsidRPr="00176311">
        <w:rPr>
          <w:rFonts w:ascii="PT Astra Serif" w:hAnsi="PT Astra Serif"/>
          <w:color w:val="auto"/>
          <w:szCs w:val="24"/>
        </w:rPr>
        <w:lastRenderedPageBreak/>
        <w:t>включая налог на добавленную стоимость</w:t>
      </w:r>
      <w:proofErr w:type="gramStart"/>
      <w:r w:rsidRPr="00176311">
        <w:rPr>
          <w:rFonts w:ascii="PT Astra Serif" w:hAnsi="PT Astra Serif"/>
          <w:color w:val="auto"/>
          <w:szCs w:val="24"/>
        </w:rPr>
        <w:t xml:space="preserve"> (__  %): _________________________ </w:t>
      </w:r>
      <w:proofErr w:type="gramEnd"/>
      <w:r w:rsidRPr="00176311">
        <w:rPr>
          <w:rFonts w:ascii="PT Astra Serif" w:hAnsi="PT Astra Serif"/>
          <w:color w:val="auto"/>
          <w:szCs w:val="24"/>
        </w:rPr>
        <w:t xml:space="preserve">рублей __ копеек </w:t>
      </w:r>
      <w:r w:rsidR="00476BAE" w:rsidRPr="00176311">
        <w:rPr>
          <w:rFonts w:ascii="PT Astra Serif" w:hAnsi="PT Astra Serif"/>
          <w:color w:val="auto"/>
          <w:szCs w:val="24"/>
        </w:rPr>
        <w:t>/</w:t>
      </w:r>
      <w:r w:rsidR="00476BAE" w:rsidRPr="00176311">
        <w:rPr>
          <w:rFonts w:ascii="PT Astra Serif" w:hAnsi="PT Astra Serif"/>
          <w:i/>
          <w:color w:val="auto"/>
          <w:szCs w:val="24"/>
        </w:rPr>
        <w:t xml:space="preserve"> НДС не облагается в соответствии с п. ___ ст. ____ Налогового кодекса Российской Федерации.</w:t>
      </w:r>
      <w:r w:rsidR="00001A6D" w:rsidRPr="00176311">
        <w:rPr>
          <w:rFonts w:ascii="PT Astra Serif" w:hAnsi="PT Astra Serif"/>
          <w:i/>
          <w:color w:val="auto"/>
          <w:szCs w:val="24"/>
          <w:vertAlign w:val="superscript"/>
        </w:rPr>
        <w:footnoteReference w:id="1"/>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color w:val="auto"/>
          <w:szCs w:val="24"/>
        </w:rPr>
        <w:t xml:space="preserve">2.3. В общую цену Контракта включены </w:t>
      </w:r>
      <w:r w:rsidRPr="00176311">
        <w:rPr>
          <w:rFonts w:ascii="PT Astra Serif" w:hAnsi="PT Astra Serif"/>
          <w:szCs w:val="24"/>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иные расходы, связанные с оказанием услуг.</w:t>
      </w:r>
    </w:p>
    <w:p w:rsidR="00137AA9" w:rsidRPr="00176311" w:rsidRDefault="00137AA9">
      <w:pPr>
        <w:pStyle w:val="10"/>
        <w:spacing w:after="0" w:line="240" w:lineRule="auto"/>
        <w:ind w:firstLine="709"/>
        <w:jc w:val="both"/>
        <w:rPr>
          <w:rFonts w:ascii="PT Astra Serif" w:hAnsi="PT Astra Serif"/>
          <w:szCs w:val="24"/>
        </w:rPr>
      </w:pPr>
      <w:r w:rsidRPr="00176311">
        <w:rPr>
          <w:rFonts w:ascii="PT Astra Serif" w:hAnsi="PT Astra Serif"/>
          <w:szCs w:val="24"/>
        </w:rPr>
        <w:t>Сумма, подлежащая уплате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2.4. </w:t>
      </w:r>
      <w:r w:rsidR="00001A6D" w:rsidRPr="00176311">
        <w:rPr>
          <w:rFonts w:ascii="PT Astra Serif" w:hAnsi="PT Astra Serif"/>
          <w:szCs w:val="24"/>
        </w:rPr>
        <w:t>Расчёты</w:t>
      </w:r>
      <w:r w:rsidRPr="00176311">
        <w:rPr>
          <w:rFonts w:ascii="PT Astra Serif" w:hAnsi="PT Astra Serif"/>
          <w:szCs w:val="24"/>
        </w:rPr>
        <w:t xml:space="preserve"> по Контракту производ</w:t>
      </w:r>
      <w:r w:rsidR="00001A6D" w:rsidRPr="00176311">
        <w:rPr>
          <w:rFonts w:ascii="PT Astra Serif" w:hAnsi="PT Astra Serif"/>
          <w:szCs w:val="24"/>
        </w:rPr>
        <w:t>я</w:t>
      </w:r>
      <w:r w:rsidRPr="00176311">
        <w:rPr>
          <w:rFonts w:ascii="PT Astra Serif" w:hAnsi="PT Astra Serif"/>
          <w:szCs w:val="24"/>
        </w:rPr>
        <w:t>тся в следующем порядке: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2.4.2. Оплата производится в рублях Российской Федерации.</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2.4.3. Авансовые платежи по Контракту не предусмотрены.</w:t>
      </w:r>
    </w:p>
    <w:p w:rsidR="002277D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2.4.4. Расчёт за оказанные услуги осуществляется</w:t>
      </w:r>
      <w:r w:rsidR="00ED0A44">
        <w:rPr>
          <w:rFonts w:ascii="PT Astra Serif" w:hAnsi="PT Astra Serif"/>
          <w:szCs w:val="24"/>
        </w:rPr>
        <w:t xml:space="preserve"> </w:t>
      </w:r>
      <w:r w:rsidRPr="00176311">
        <w:rPr>
          <w:rFonts w:ascii="PT Astra Serif" w:hAnsi="PT Astra Serif"/>
          <w:color w:val="000099"/>
          <w:szCs w:val="24"/>
        </w:rPr>
        <w:t xml:space="preserve">в течение </w:t>
      </w:r>
      <w:r w:rsidR="004973F6" w:rsidRPr="00176311">
        <w:rPr>
          <w:rFonts w:ascii="PT Astra Serif" w:hAnsi="PT Astra Serif"/>
          <w:color w:val="000099"/>
          <w:szCs w:val="24"/>
        </w:rPr>
        <w:t>7</w:t>
      </w:r>
      <w:r w:rsidRPr="00176311">
        <w:rPr>
          <w:rFonts w:ascii="PT Astra Serif" w:hAnsi="PT Astra Serif"/>
          <w:color w:val="000099"/>
          <w:szCs w:val="24"/>
        </w:rPr>
        <w:t>(</w:t>
      </w:r>
      <w:r w:rsidR="004973F6" w:rsidRPr="00176311">
        <w:rPr>
          <w:rFonts w:ascii="PT Astra Serif" w:hAnsi="PT Astra Serif"/>
          <w:color w:val="000099"/>
          <w:szCs w:val="24"/>
        </w:rPr>
        <w:t>семи</w:t>
      </w:r>
      <w:r w:rsidRPr="00176311">
        <w:rPr>
          <w:rFonts w:ascii="PT Astra Serif" w:hAnsi="PT Astra Serif"/>
          <w:color w:val="000099"/>
          <w:szCs w:val="24"/>
        </w:rPr>
        <w:t>)</w:t>
      </w:r>
      <w:r w:rsidR="00C901D3" w:rsidRPr="00176311">
        <w:rPr>
          <w:rFonts w:ascii="PT Astra Serif" w:hAnsi="PT Astra Serif"/>
          <w:color w:val="000099"/>
          <w:szCs w:val="24"/>
        </w:rPr>
        <w:t xml:space="preserve"> </w:t>
      </w:r>
      <w:r w:rsidR="00227B7B" w:rsidRPr="00176311">
        <w:rPr>
          <w:rFonts w:ascii="PT Astra Serif" w:hAnsi="PT Astra Serif"/>
          <w:color w:val="000099"/>
          <w:szCs w:val="24"/>
        </w:rPr>
        <w:t xml:space="preserve">рабочих </w:t>
      </w:r>
      <w:r w:rsidRPr="00176311">
        <w:rPr>
          <w:rFonts w:ascii="PT Astra Serif" w:hAnsi="PT Astra Serif"/>
          <w:color w:val="000099"/>
          <w:szCs w:val="24"/>
        </w:rPr>
        <w:t>дней</w:t>
      </w:r>
      <w:r w:rsidRPr="00176311">
        <w:rPr>
          <w:rFonts w:ascii="PT Astra Serif" w:hAnsi="PT Astra Serif"/>
          <w:szCs w:val="24"/>
        </w:rPr>
        <w:t xml:space="preserve"> со дня подписания Заказчиком </w:t>
      </w:r>
      <w:r w:rsidR="0011457D" w:rsidRPr="00176311">
        <w:rPr>
          <w:rFonts w:ascii="PT Astra Serif" w:hAnsi="PT Astra Serif"/>
          <w:szCs w:val="24"/>
        </w:rPr>
        <w:t>структур</w:t>
      </w:r>
      <w:r w:rsidR="002277D1">
        <w:rPr>
          <w:rFonts w:ascii="PT Astra Serif" w:hAnsi="PT Astra Serif"/>
          <w:szCs w:val="24"/>
        </w:rPr>
        <w:t xml:space="preserve">ированного документа о приёмке </w:t>
      </w:r>
      <w:r w:rsidR="0011457D" w:rsidRPr="00176311">
        <w:rPr>
          <w:rFonts w:ascii="PT Astra Serif" w:hAnsi="PT Astra Serif"/>
          <w:szCs w:val="24"/>
        </w:rPr>
        <w:t>(далее по тексту – структурированный документ о приёмке).</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2.</w:t>
      </w:r>
      <w:r w:rsidR="00AF7D14" w:rsidRPr="00176311">
        <w:rPr>
          <w:rFonts w:ascii="PT Astra Serif" w:hAnsi="PT Astra Serif"/>
          <w:szCs w:val="24"/>
        </w:rPr>
        <w:t>5</w:t>
      </w:r>
      <w:r w:rsidRPr="00176311">
        <w:rPr>
          <w:rFonts w:ascii="PT Astra Serif" w:hAnsi="PT Astra Serif"/>
          <w:szCs w:val="24"/>
        </w:rPr>
        <w:t xml:space="preserve">. </w:t>
      </w:r>
      <w:r w:rsidR="00737E55" w:rsidRPr="00176311">
        <w:rPr>
          <w:rFonts w:ascii="PT Astra Serif" w:hAnsi="PT Astra Serif"/>
          <w:szCs w:val="24"/>
        </w:rPr>
        <w:t>В случае уменьшения Заказчику ранее доведённых</w:t>
      </w:r>
      <w:r w:rsidR="008220CF" w:rsidRPr="00176311">
        <w:rPr>
          <w:rFonts w:ascii="PT Astra Serif" w:hAnsi="PT Astra Serif"/>
          <w:szCs w:val="24"/>
        </w:rPr>
        <w:t>,</w:t>
      </w:r>
      <w:r w:rsidR="00737E55" w:rsidRPr="00176311">
        <w:rPr>
          <w:rFonts w:ascii="PT Astra Serif" w:hAnsi="PT Astra Serif"/>
          <w:szCs w:val="24"/>
        </w:rPr>
        <w:t xml:space="preserve"> как </w:t>
      </w:r>
      <w:r w:rsidR="008220CF" w:rsidRPr="00176311">
        <w:rPr>
          <w:rFonts w:ascii="PT Astra Serif" w:hAnsi="PT Astra Serif"/>
          <w:szCs w:val="24"/>
        </w:rPr>
        <w:t xml:space="preserve">до </w:t>
      </w:r>
      <w:r w:rsidR="00737E55" w:rsidRPr="00176311">
        <w:rPr>
          <w:rFonts w:ascii="PT Astra Serif" w:hAnsi="PT Astra Serif"/>
          <w:szCs w:val="24"/>
        </w:rPr>
        <w:t>получателя бюджетных средств</w:t>
      </w:r>
      <w:r w:rsidR="008220CF" w:rsidRPr="00176311">
        <w:rPr>
          <w:rFonts w:ascii="PT Astra Serif" w:hAnsi="PT Astra Serif"/>
          <w:szCs w:val="24"/>
        </w:rPr>
        <w:t>,</w:t>
      </w:r>
      <w:r w:rsidR="00737E55" w:rsidRPr="00176311">
        <w:rPr>
          <w:rFonts w:ascii="PT Astra Serif" w:hAnsi="PT Astra Serif"/>
          <w:szCs w:val="24"/>
        </w:rPr>
        <w:t xml:space="preserve"> лимитов бюджетных обязательств по соглашению Сторон Контракта возможны изменения существенных условий.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объёма оказываемых услуг, предусмотренного Контрактом. В случае если при сокращении лимитов бюджетных обязательств между Сторонами Контракта не достигнуто соглашение о снижении его цены без сокращения объёмов оказываемых услуг и (или) об изменении сроков исполнения Контракта, заказчик обеспечивает согласование существенных условий Контракта в части сокращения </w:t>
      </w:r>
      <w:proofErr w:type="gramStart"/>
      <w:r w:rsidR="00737E55" w:rsidRPr="00176311">
        <w:rPr>
          <w:rFonts w:ascii="PT Astra Serif" w:hAnsi="PT Astra Serif"/>
          <w:szCs w:val="24"/>
        </w:rPr>
        <w:t>объёмов</w:t>
      </w:r>
      <w:proofErr w:type="gramEnd"/>
      <w:r w:rsidR="00737E55" w:rsidRPr="00176311">
        <w:rPr>
          <w:rFonts w:ascii="PT Astra Serif" w:hAnsi="PT Astra Serif"/>
          <w:szCs w:val="24"/>
        </w:rPr>
        <w:t xml:space="preserve"> оказываемых услуг.</w:t>
      </w:r>
    </w:p>
    <w:p w:rsidR="00EA410D" w:rsidRPr="00176311" w:rsidRDefault="00EA410D">
      <w:pPr>
        <w:pStyle w:val="10"/>
        <w:spacing w:after="0" w:line="240" w:lineRule="auto"/>
        <w:ind w:firstLine="709"/>
        <w:jc w:val="both"/>
        <w:rPr>
          <w:rFonts w:ascii="PT Astra Serif" w:hAnsi="PT Astra Serif"/>
          <w:szCs w:val="24"/>
        </w:rPr>
      </w:pPr>
      <w:r w:rsidRPr="00176311">
        <w:rPr>
          <w:rFonts w:ascii="PT Astra Serif" w:hAnsi="PT Astra Serif"/>
          <w:szCs w:val="24"/>
        </w:rPr>
        <w:t>2.6. Заказчик удерживает суммы неисполненных Исполнителем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Исполнителю.</w:t>
      </w:r>
    </w:p>
    <w:p w:rsidR="00D91FE3" w:rsidRPr="00176311" w:rsidRDefault="00D91FE3">
      <w:pPr>
        <w:pStyle w:val="10"/>
        <w:spacing w:after="0" w:line="240" w:lineRule="auto"/>
        <w:ind w:firstLine="709"/>
        <w:rPr>
          <w:rFonts w:ascii="PT Astra Serif" w:hAnsi="PT Astra Serif"/>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3. Права и обязанности Сторон</w:t>
      </w:r>
    </w:p>
    <w:p w:rsidR="00D91FE3" w:rsidRPr="00176311" w:rsidRDefault="00F12074">
      <w:pPr>
        <w:pStyle w:val="afffc"/>
        <w:spacing w:line="240" w:lineRule="auto"/>
        <w:ind w:firstLine="709"/>
        <w:rPr>
          <w:rFonts w:ascii="PT Astra Serif" w:hAnsi="PT Astra Serif"/>
          <w:szCs w:val="24"/>
        </w:rPr>
      </w:pPr>
      <w:r w:rsidRPr="00176311">
        <w:rPr>
          <w:rFonts w:ascii="PT Astra Serif" w:hAnsi="PT Astra Serif"/>
          <w:szCs w:val="24"/>
        </w:rPr>
        <w:t>3.1. Заказчик имеет право:</w:t>
      </w:r>
    </w:p>
    <w:p w:rsidR="00D91FE3" w:rsidRPr="00176311" w:rsidRDefault="00F12074" w:rsidP="00772BB8">
      <w:pPr>
        <w:pStyle w:val="afffc"/>
        <w:spacing w:line="240" w:lineRule="auto"/>
        <w:ind w:firstLine="709"/>
        <w:jc w:val="both"/>
        <w:rPr>
          <w:rFonts w:ascii="PT Astra Serif" w:hAnsi="PT Astra Serif"/>
          <w:szCs w:val="24"/>
        </w:rPr>
      </w:pPr>
      <w:r w:rsidRPr="00176311">
        <w:rPr>
          <w:rFonts w:ascii="PT Astra Serif" w:hAnsi="PT Astra Serif"/>
          <w:szCs w:val="24"/>
        </w:rPr>
        <w:t xml:space="preserve">3.1.1.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 </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2</w:t>
      </w:r>
      <w:r w:rsidRPr="00176311">
        <w:rPr>
          <w:rFonts w:ascii="PT Astra Serif" w:hAnsi="PT Astra Serif"/>
          <w:szCs w:val="24"/>
        </w:rPr>
        <w:t xml:space="preserve">. Требовать возмещения неустойки и (или) убытков, </w:t>
      </w:r>
      <w:r w:rsidR="00E73849" w:rsidRPr="00176311">
        <w:rPr>
          <w:rFonts w:ascii="PT Astra Serif" w:hAnsi="PT Astra Serif"/>
          <w:szCs w:val="24"/>
        </w:rPr>
        <w:t>причинённых</w:t>
      </w:r>
      <w:r w:rsidRPr="00176311">
        <w:rPr>
          <w:rFonts w:ascii="PT Astra Serif" w:hAnsi="PT Astra Serif"/>
          <w:szCs w:val="24"/>
        </w:rPr>
        <w:t xml:space="preserve"> по вине Исполнителя.</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3</w:t>
      </w:r>
      <w:r w:rsidRPr="00176311">
        <w:rPr>
          <w:rFonts w:ascii="PT Astra Serif" w:hAnsi="PT Astra Serif"/>
          <w:szCs w:val="24"/>
        </w:rPr>
        <w:t>. Привлекать экспертов, экспертные организации для проверки соответствия качества оказываемых услуг требованиям, установленным Контрактом.</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3.1.</w:t>
      </w:r>
      <w:r w:rsidR="00772BB8" w:rsidRPr="00176311">
        <w:rPr>
          <w:rFonts w:ascii="PT Astra Serif" w:hAnsi="PT Astra Serif"/>
          <w:szCs w:val="24"/>
        </w:rPr>
        <w:t>4</w:t>
      </w:r>
      <w:r w:rsidRPr="00176311">
        <w:rPr>
          <w:rFonts w:ascii="PT Astra Serif" w:hAnsi="PT Astra Serif"/>
          <w:szCs w:val="24"/>
        </w:rPr>
        <w:t>. Осуществлять иные права, предусмотренные Контрактом и (или) законодательством Российской Федерации.</w:t>
      </w:r>
    </w:p>
    <w:p w:rsidR="00D91FE3"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3.2. Заказчик обязан:</w:t>
      </w:r>
    </w:p>
    <w:p w:rsidR="00D91FE3" w:rsidRPr="00176311" w:rsidRDefault="00F12074" w:rsidP="00C51871">
      <w:pPr>
        <w:pStyle w:val="10"/>
        <w:spacing w:after="0" w:line="240" w:lineRule="auto"/>
        <w:ind w:firstLine="709"/>
        <w:jc w:val="both"/>
        <w:rPr>
          <w:rFonts w:ascii="PT Astra Serif" w:hAnsi="PT Astra Serif"/>
          <w:szCs w:val="24"/>
        </w:rPr>
      </w:pPr>
      <w:r w:rsidRPr="00176311">
        <w:rPr>
          <w:rFonts w:ascii="PT Astra Serif" w:hAnsi="PT Astra Serif"/>
          <w:szCs w:val="24"/>
        </w:rPr>
        <w:t>3.2.1. Обеспечить приёмку оказанных по Контракту услуг по объёму и качеству.</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3.2.2. Оплатить услуги в порядке, предусмотренном Контрактом.</w:t>
      </w:r>
    </w:p>
    <w:p w:rsidR="00D91FE3" w:rsidRPr="00176311" w:rsidRDefault="00F12074" w:rsidP="00C51871">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3.2.3.</w:t>
      </w:r>
      <w:r w:rsidRPr="00176311">
        <w:rPr>
          <w:rFonts w:ascii="PT Astra Serif" w:hAnsi="PT Astra Serif"/>
          <w:color w:val="000000"/>
          <w:szCs w:val="24"/>
        </w:rPr>
        <w:t xml:space="preserve"> Своевременно предоставить Исполнителю информацию, необходимую для исполнения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lastRenderedPageBreak/>
        <w:t>3.2.4. Выполнять иные обязанности, предусмотренные Контрактом.</w:t>
      </w:r>
    </w:p>
    <w:p w:rsidR="00D91FE3" w:rsidRPr="00176311" w:rsidRDefault="00F12074">
      <w:pPr>
        <w:pStyle w:val="10"/>
        <w:shd w:val="clear" w:color="auto" w:fill="FFFFFF"/>
        <w:tabs>
          <w:tab w:val="left" w:pos="540"/>
        </w:tabs>
        <w:spacing w:after="0" w:line="240" w:lineRule="auto"/>
        <w:ind w:firstLine="709"/>
        <w:jc w:val="both"/>
        <w:rPr>
          <w:rFonts w:ascii="PT Astra Serif" w:hAnsi="PT Astra Serif"/>
          <w:bCs/>
          <w:color w:val="000000"/>
          <w:szCs w:val="24"/>
        </w:rPr>
      </w:pPr>
      <w:r w:rsidRPr="00176311">
        <w:rPr>
          <w:rFonts w:ascii="PT Astra Serif" w:hAnsi="PT Astra Serif"/>
          <w:bCs/>
          <w:color w:val="000000"/>
          <w:szCs w:val="24"/>
        </w:rPr>
        <w:t>3.3. Исполнитель обязан:</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3.3.1. Оказать услуги в сроки, предусмотренные Контрактом.</w:t>
      </w:r>
    </w:p>
    <w:p w:rsidR="00772BB8" w:rsidRPr="00176311" w:rsidRDefault="00772BB8">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3.3.2. 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3</w:t>
      </w:r>
      <w:r w:rsidRPr="00176311">
        <w:rPr>
          <w:rFonts w:ascii="PT Astra Serif" w:hAnsi="PT Astra Serif"/>
          <w:szCs w:val="24"/>
        </w:rPr>
        <w:t>.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4</w:t>
      </w:r>
      <w:r w:rsidRPr="00176311">
        <w:rPr>
          <w:rFonts w:ascii="PT Astra Serif" w:hAnsi="PT Astra Serif"/>
          <w:szCs w:val="24"/>
        </w:rPr>
        <w:t>. По требованию Заказчика своими средствами и за свой счёт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5</w:t>
      </w:r>
      <w:r w:rsidRPr="00176311">
        <w:rPr>
          <w:rFonts w:ascii="PT Astra Serif" w:hAnsi="PT Astra Serif"/>
          <w:szCs w:val="24"/>
        </w:rPr>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D91FE3" w:rsidRPr="00176311" w:rsidRDefault="00F12074">
      <w:pPr>
        <w:pStyle w:val="afff3"/>
        <w:tabs>
          <w:tab w:val="left" w:pos="2443"/>
        </w:tabs>
        <w:spacing w:after="0" w:line="240" w:lineRule="auto"/>
        <w:ind w:firstLine="709"/>
        <w:jc w:val="both"/>
        <w:rPr>
          <w:rFonts w:ascii="PT Astra Serif" w:hAnsi="PT Astra Serif"/>
          <w:szCs w:val="24"/>
        </w:rPr>
      </w:pPr>
      <w:r w:rsidRPr="00176311">
        <w:rPr>
          <w:rFonts w:ascii="PT Astra Serif" w:hAnsi="PT Astra Serif"/>
          <w:szCs w:val="24"/>
        </w:rPr>
        <w:t>3.3.</w:t>
      </w:r>
      <w:r w:rsidR="00772BB8" w:rsidRPr="00176311">
        <w:rPr>
          <w:rFonts w:ascii="PT Astra Serif" w:hAnsi="PT Astra Serif"/>
          <w:szCs w:val="24"/>
        </w:rPr>
        <w:t>6</w:t>
      </w:r>
      <w:r w:rsidRPr="00176311">
        <w:rPr>
          <w:rFonts w:ascii="PT Astra Serif" w:hAnsi="PT Astra Serif"/>
          <w:szCs w:val="24"/>
        </w:rPr>
        <w:t>. Выполнять иные обязанности, предусмотренные Контрактом.</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 Исполнитель вправе:</w:t>
      </w:r>
    </w:p>
    <w:p w:rsidR="00D91FE3" w:rsidRPr="00176311" w:rsidRDefault="00F12074">
      <w:pPr>
        <w:pStyle w:val="afffc"/>
        <w:spacing w:line="240" w:lineRule="auto"/>
        <w:ind w:firstLine="709"/>
        <w:jc w:val="both"/>
        <w:rPr>
          <w:rFonts w:ascii="PT Astra Serif" w:hAnsi="PT Astra Serif"/>
          <w:szCs w:val="24"/>
        </w:rPr>
      </w:pPr>
      <w:r w:rsidRPr="00176311">
        <w:rPr>
          <w:rFonts w:ascii="PT Astra Serif" w:hAnsi="PT Astra Serif"/>
          <w:szCs w:val="24"/>
        </w:rPr>
        <w:t>3.4.1. Требовать приёмки и оплаты услуг в объёме, порядке, сроки и на условиях, предусмотренных Контрактом.</w:t>
      </w:r>
    </w:p>
    <w:p w:rsidR="00C51871" w:rsidRPr="00176311" w:rsidRDefault="00F12074"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3.4.2. По согласованию с Заказчиком досрочно оказать услуги. Заказчик вправе досрочно </w:t>
      </w:r>
      <w:proofErr w:type="gramStart"/>
      <w:r w:rsidRPr="00176311">
        <w:rPr>
          <w:rFonts w:ascii="PT Astra Serif" w:hAnsi="PT Astra Serif"/>
          <w:szCs w:val="24"/>
        </w:rPr>
        <w:t>принять и оплатить</w:t>
      </w:r>
      <w:proofErr w:type="gramEnd"/>
      <w:r w:rsidRPr="00176311">
        <w:rPr>
          <w:rFonts w:ascii="PT Astra Serif" w:hAnsi="PT Astra Serif"/>
          <w:szCs w:val="24"/>
        </w:rPr>
        <w:t xml:space="preserve"> услуги в соответствии с условиями Контракта.</w:t>
      </w:r>
    </w:p>
    <w:p w:rsidR="00C51871" w:rsidRPr="00176311" w:rsidRDefault="00C51871" w:rsidP="00C51871">
      <w:pPr>
        <w:pStyle w:val="afffc"/>
        <w:spacing w:line="240" w:lineRule="auto"/>
        <w:ind w:firstLine="709"/>
        <w:jc w:val="both"/>
        <w:rPr>
          <w:rFonts w:ascii="PT Astra Serif" w:hAnsi="PT Astra Serif"/>
          <w:szCs w:val="24"/>
        </w:rPr>
      </w:pPr>
      <w:r w:rsidRPr="00176311">
        <w:rPr>
          <w:rFonts w:ascii="PT Astra Serif" w:hAnsi="PT Astra Serif"/>
          <w:szCs w:val="24"/>
        </w:rPr>
        <w:t xml:space="preserve">3.4.3. Привлекать для оказания услуг соисполнителей. </w:t>
      </w:r>
    </w:p>
    <w:p w:rsidR="00D91FE3" w:rsidRPr="00176311" w:rsidRDefault="00D91FE3">
      <w:pPr>
        <w:pStyle w:val="10"/>
        <w:spacing w:after="0" w:line="240" w:lineRule="auto"/>
        <w:ind w:firstLine="709"/>
        <w:jc w:val="center"/>
        <w:rPr>
          <w:rFonts w:ascii="PT Astra Serif" w:hAnsi="PT Astra Serif"/>
          <w:b/>
          <w:szCs w:val="24"/>
        </w:rPr>
      </w:pPr>
    </w:p>
    <w:p w:rsidR="008C0B3E"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4. Сроки оказания услуг</w:t>
      </w:r>
    </w:p>
    <w:p w:rsidR="00D91FE3" w:rsidRPr="00A06EF3" w:rsidRDefault="00F12074" w:rsidP="00480EA8">
      <w:pPr>
        <w:pStyle w:val="10"/>
        <w:spacing w:after="0" w:line="240" w:lineRule="auto"/>
        <w:ind w:firstLine="709"/>
        <w:jc w:val="both"/>
        <w:rPr>
          <w:rFonts w:ascii="PT Astra Serif" w:hAnsi="PT Astra Serif"/>
          <w:color w:val="0070C0"/>
          <w:szCs w:val="24"/>
        </w:rPr>
      </w:pPr>
      <w:r w:rsidRPr="00176311">
        <w:rPr>
          <w:rFonts w:ascii="PT Astra Serif" w:hAnsi="PT Astra Serif"/>
          <w:color w:val="000000"/>
          <w:kern w:val="2"/>
          <w:szCs w:val="24"/>
        </w:rPr>
        <w:t xml:space="preserve">4.1. </w:t>
      </w:r>
      <w:r w:rsidR="00EC137C" w:rsidRPr="00176311">
        <w:rPr>
          <w:rFonts w:ascii="PT Astra Serif" w:hAnsi="PT Astra Serif"/>
          <w:color w:val="000000"/>
          <w:kern w:val="2"/>
          <w:szCs w:val="24"/>
        </w:rPr>
        <w:t xml:space="preserve">Услуги должны быть оказаны </w:t>
      </w:r>
      <w:r w:rsidR="00165B39" w:rsidRPr="00165B39">
        <w:rPr>
          <w:rFonts w:ascii="PT Astra Serif" w:hAnsi="PT Astra Serif"/>
          <w:color w:val="000000"/>
          <w:kern w:val="2"/>
          <w:szCs w:val="24"/>
        </w:rPr>
        <w:t xml:space="preserve">в срок </w:t>
      </w:r>
      <w:proofErr w:type="gramStart"/>
      <w:r w:rsidR="00B347A9" w:rsidRPr="00A06EF3">
        <w:rPr>
          <w:rFonts w:ascii="PT Astra Serif" w:hAnsi="PT Astra Serif"/>
          <w:color w:val="0070C0"/>
          <w:kern w:val="2"/>
          <w:szCs w:val="24"/>
        </w:rPr>
        <w:t xml:space="preserve">с </w:t>
      </w:r>
      <w:r w:rsidR="009F55CB" w:rsidRPr="00A06EF3">
        <w:rPr>
          <w:rFonts w:ascii="PT Astra Serif" w:hAnsi="PT Astra Serif"/>
          <w:color w:val="0070C0"/>
          <w:kern w:val="2"/>
          <w:szCs w:val="24"/>
        </w:rPr>
        <w:t>даты заключения</w:t>
      </w:r>
      <w:proofErr w:type="gramEnd"/>
      <w:r w:rsidR="009F55CB" w:rsidRPr="00A06EF3">
        <w:rPr>
          <w:rFonts w:ascii="PT Astra Serif" w:hAnsi="PT Astra Serif"/>
          <w:color w:val="0070C0"/>
          <w:kern w:val="2"/>
          <w:szCs w:val="24"/>
        </w:rPr>
        <w:t xml:space="preserve"> муниципального контракта</w:t>
      </w:r>
      <w:r w:rsidR="00B347A9" w:rsidRPr="00A06EF3">
        <w:rPr>
          <w:rFonts w:ascii="PT Astra Serif" w:hAnsi="PT Astra Serif"/>
          <w:color w:val="0070C0"/>
          <w:kern w:val="2"/>
          <w:szCs w:val="24"/>
        </w:rPr>
        <w:t xml:space="preserve"> по </w:t>
      </w:r>
      <w:r w:rsidR="007054B7">
        <w:rPr>
          <w:rFonts w:ascii="PT Astra Serif" w:hAnsi="PT Astra Serif"/>
          <w:color w:val="0070C0"/>
          <w:kern w:val="2"/>
          <w:szCs w:val="24"/>
        </w:rPr>
        <w:t>30</w:t>
      </w:r>
      <w:r w:rsidR="00B347A9" w:rsidRPr="00A06EF3">
        <w:rPr>
          <w:rFonts w:ascii="PT Astra Serif" w:hAnsi="PT Astra Serif"/>
          <w:color w:val="0070C0"/>
          <w:kern w:val="2"/>
          <w:szCs w:val="24"/>
        </w:rPr>
        <w:t>.</w:t>
      </w:r>
      <w:r w:rsidR="007054B7">
        <w:rPr>
          <w:rFonts w:ascii="PT Astra Serif" w:hAnsi="PT Astra Serif"/>
          <w:color w:val="0070C0"/>
          <w:kern w:val="2"/>
          <w:szCs w:val="24"/>
        </w:rPr>
        <w:t>10.2026</w:t>
      </w:r>
      <w:r w:rsidRPr="00A06EF3">
        <w:rPr>
          <w:rFonts w:ascii="PT Astra Serif" w:hAnsi="PT Astra Serif"/>
          <w:color w:val="0070C0"/>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w:t>
      </w:r>
      <w:r w:rsidR="00AF7D14" w:rsidRPr="00176311">
        <w:rPr>
          <w:rFonts w:ascii="PT Astra Serif" w:hAnsi="PT Astra Serif"/>
          <w:szCs w:val="24"/>
        </w:rPr>
        <w:t>документ о приёмке</w:t>
      </w:r>
      <w:r w:rsidRPr="00176311">
        <w:rPr>
          <w:rFonts w:ascii="PT Astra Serif" w:hAnsi="PT Astra Serif"/>
          <w:szCs w:val="24"/>
        </w:rPr>
        <w:t xml:space="preserve"> в порядке, установленном Контрактом.</w:t>
      </w:r>
    </w:p>
    <w:p w:rsidR="00D91FE3" w:rsidRPr="00176311" w:rsidRDefault="00F12074" w:rsidP="00271C10">
      <w:pPr>
        <w:pStyle w:val="10"/>
        <w:spacing w:after="0" w:line="240" w:lineRule="auto"/>
        <w:ind w:firstLine="709"/>
        <w:jc w:val="both"/>
        <w:rPr>
          <w:rFonts w:ascii="PT Astra Serif" w:hAnsi="PT Astra Serif"/>
          <w:szCs w:val="24"/>
        </w:rPr>
      </w:pPr>
      <w:r w:rsidRPr="00176311">
        <w:rPr>
          <w:rFonts w:ascii="PT Astra Serif" w:hAnsi="PT Astra Serif"/>
          <w:szCs w:val="24"/>
        </w:rPr>
        <w:t>4.3. В случае</w:t>
      </w:r>
      <w:proofErr w:type="gramStart"/>
      <w:r w:rsidRPr="00176311">
        <w:rPr>
          <w:rFonts w:ascii="PT Astra Serif" w:hAnsi="PT Astra Serif"/>
          <w:szCs w:val="24"/>
        </w:rPr>
        <w:t>,</w:t>
      </w:r>
      <w:proofErr w:type="gramEnd"/>
      <w:r w:rsidRPr="00176311">
        <w:rPr>
          <w:rFonts w:ascii="PT Astra Serif" w:hAnsi="PT Astra Serif"/>
          <w:szCs w:val="24"/>
        </w:rP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w:t>
      </w:r>
    </w:p>
    <w:p w:rsidR="00D91FE3" w:rsidRPr="00176311" w:rsidRDefault="00D91FE3">
      <w:pPr>
        <w:pStyle w:val="10"/>
        <w:shd w:val="clear" w:color="auto" w:fill="FFFFFF"/>
        <w:tabs>
          <w:tab w:val="left" w:pos="1498"/>
        </w:tabs>
        <w:spacing w:after="0" w:line="240" w:lineRule="auto"/>
        <w:ind w:firstLine="709"/>
        <w:jc w:val="center"/>
        <w:rPr>
          <w:rFonts w:ascii="PT Astra Serif" w:hAnsi="PT Astra Serif"/>
          <w:b/>
          <w:szCs w:val="24"/>
        </w:rPr>
      </w:pPr>
    </w:p>
    <w:p w:rsidR="00D91FE3" w:rsidRPr="00176311" w:rsidRDefault="00F12074">
      <w:pPr>
        <w:pStyle w:val="10"/>
        <w:shd w:val="clear" w:color="auto" w:fill="FFFFFF"/>
        <w:tabs>
          <w:tab w:val="left" w:pos="1498"/>
        </w:tabs>
        <w:spacing w:after="0" w:line="240" w:lineRule="auto"/>
        <w:ind w:firstLine="709"/>
        <w:jc w:val="center"/>
        <w:rPr>
          <w:rFonts w:ascii="PT Astra Serif" w:hAnsi="PT Astra Serif"/>
          <w:b/>
          <w:color w:val="000000"/>
          <w:szCs w:val="24"/>
        </w:rPr>
      </w:pPr>
      <w:r w:rsidRPr="00176311">
        <w:rPr>
          <w:rFonts w:ascii="PT Astra Serif" w:hAnsi="PT Astra Serif"/>
          <w:b/>
          <w:szCs w:val="24"/>
        </w:rPr>
        <w:t>5. Порядок сдачи и приёмки услуг</w:t>
      </w:r>
    </w:p>
    <w:p w:rsidR="00FA4DD0" w:rsidRPr="00176311" w:rsidRDefault="00FA4DD0" w:rsidP="00FA4DD0">
      <w:pPr>
        <w:pStyle w:val="afffc"/>
        <w:spacing w:line="240" w:lineRule="auto"/>
        <w:ind w:firstLine="709"/>
        <w:jc w:val="both"/>
        <w:rPr>
          <w:rFonts w:ascii="PT Astra Serif" w:hAnsi="PT Astra Serif"/>
          <w:color w:val="000000"/>
          <w:szCs w:val="24"/>
        </w:rPr>
      </w:pPr>
      <w:r w:rsidRPr="00176311">
        <w:rPr>
          <w:rFonts w:ascii="PT Astra Serif" w:hAnsi="PT Astra Serif"/>
          <w:color w:val="000000"/>
          <w:szCs w:val="24"/>
        </w:rPr>
        <w:t>5.1. Приёмка осуществляется в порядке, установленном частью 13 статьи 94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FA4DD0" w:rsidRPr="00176311" w:rsidRDefault="00FA4DD0" w:rsidP="00FA4DD0">
      <w:pPr>
        <w:pStyle w:val="afffc"/>
        <w:spacing w:line="240" w:lineRule="auto"/>
        <w:ind w:firstLine="709"/>
        <w:jc w:val="both"/>
        <w:rPr>
          <w:rFonts w:ascii="PT Astra Serif" w:hAnsi="PT Astra Serif"/>
          <w:color w:val="auto"/>
          <w:szCs w:val="24"/>
        </w:rPr>
      </w:pPr>
      <w:r w:rsidRPr="00176311">
        <w:rPr>
          <w:rFonts w:ascii="PT Astra Serif" w:hAnsi="PT Astra Serif"/>
          <w:color w:val="000000"/>
          <w:szCs w:val="24"/>
        </w:rPr>
        <w:t xml:space="preserve">5.2. Документ о приёмке формируется, подписывается усиленной электронной подписью </w:t>
      </w:r>
      <w:proofErr w:type="gramStart"/>
      <w:r w:rsidRPr="00176311">
        <w:rPr>
          <w:rFonts w:ascii="PT Astra Serif" w:hAnsi="PT Astra Serif"/>
          <w:color w:val="000000"/>
          <w:szCs w:val="24"/>
        </w:rPr>
        <w:t>лица, имеющего право действовать от имени Исполнителя и направляет</w:t>
      </w:r>
      <w:r w:rsidR="002C0481">
        <w:rPr>
          <w:rFonts w:ascii="PT Astra Serif" w:hAnsi="PT Astra Serif"/>
          <w:color w:val="000000"/>
          <w:szCs w:val="24"/>
        </w:rPr>
        <w:t>ся</w:t>
      </w:r>
      <w:proofErr w:type="gramEnd"/>
      <w:r w:rsidR="002C0481">
        <w:rPr>
          <w:rFonts w:ascii="PT Astra Serif" w:hAnsi="PT Astra Serif"/>
          <w:color w:val="000000"/>
          <w:szCs w:val="24"/>
        </w:rPr>
        <w:t xml:space="preserve"> Заказчику</w:t>
      </w:r>
      <w:r w:rsidR="00ED0A44">
        <w:rPr>
          <w:rFonts w:ascii="PT Astra Serif" w:hAnsi="PT Astra Serif"/>
          <w:color w:val="000000"/>
          <w:szCs w:val="24"/>
        </w:rPr>
        <w:t xml:space="preserve"> </w:t>
      </w:r>
      <w:r w:rsidR="002C0481">
        <w:rPr>
          <w:rFonts w:ascii="PT Astra Serif" w:hAnsi="PT Astra Serif"/>
          <w:color w:val="000000"/>
          <w:szCs w:val="24"/>
        </w:rPr>
        <w:t>в срок не позднее 3 (трех</w:t>
      </w:r>
      <w:r w:rsidRPr="00176311">
        <w:rPr>
          <w:rFonts w:ascii="PT Astra Serif" w:hAnsi="PT Astra Serif"/>
          <w:color w:val="000000"/>
          <w:szCs w:val="24"/>
        </w:rPr>
        <w:t>) рабочих дней со дня сдачи Заказчику результата оказанных услуг, предусмотренного п.4.1. Контракта с использованием единой информационной системы в сфере закупок в виде структурированного документа о приёмке</w:t>
      </w:r>
      <w:r w:rsidR="002C0481">
        <w:rPr>
          <w:rFonts w:ascii="PT Astra Serif" w:hAnsi="PT Astra Serif"/>
          <w:color w:val="000000"/>
          <w:szCs w:val="24"/>
        </w:rPr>
        <w:t>.</w:t>
      </w:r>
      <w:r w:rsidR="00884654">
        <w:rPr>
          <w:rFonts w:ascii="PT Astra Serif" w:hAnsi="PT Astra Serif"/>
          <w:color w:val="000000"/>
          <w:szCs w:val="24"/>
        </w:rPr>
        <w:t xml:space="preserve"> </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5.3. Документ о приёмке (структурированный документ о приёмке) должен содержать следующую информацию:</w:t>
      </w:r>
    </w:p>
    <w:p w:rsidR="00102D46"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включённые в контракт в соответствии с пунктом 1 части 2 статьи 51 Федерального закона от 05.04.2013 № 44-ФЗ «О контрактной системе в сфере закупок товаров, работ, услуг для обеспечения государственных и муниципальных нужд» идентификационный код закупки, наименование, место нахождения заказчика, наименование объекта закупки, место поставки</w:t>
      </w:r>
    </w:p>
    <w:p w:rsidR="007E6CE3" w:rsidRPr="00176311" w:rsidRDefault="007E6CE3" w:rsidP="0097709D">
      <w:pPr>
        <w:pStyle w:val="afffc"/>
        <w:jc w:val="both"/>
        <w:rPr>
          <w:rFonts w:ascii="PT Astra Serif" w:hAnsi="PT Astra Serif"/>
          <w:color w:val="auto"/>
          <w:szCs w:val="24"/>
        </w:rPr>
      </w:pPr>
      <w:r w:rsidRPr="00176311">
        <w:rPr>
          <w:rFonts w:ascii="PT Astra Serif" w:hAnsi="PT Astra Serif"/>
          <w:color w:val="auto"/>
          <w:szCs w:val="24"/>
        </w:rPr>
        <w:t xml:space="preserve">товара, информацию Поставщика, предусмотренную подпунктами «а», «г» и «е» части 1 статьи 43 Федерального закона от 05.04.2013 № 44-ФЗ «О контрактной системе в сфере закупок товаров, </w:t>
      </w:r>
      <w:r w:rsidRPr="00176311">
        <w:rPr>
          <w:rFonts w:ascii="PT Astra Serif" w:hAnsi="PT Astra Serif"/>
          <w:color w:val="auto"/>
          <w:szCs w:val="24"/>
        </w:rPr>
        <w:lastRenderedPageBreak/>
        <w:t xml:space="preserve">работ, услуг для обеспечения государственных и муниципальных нужд», единицу измерения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наименование страны происхождения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информацию о количестве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ind w:firstLine="709"/>
        <w:jc w:val="both"/>
        <w:rPr>
          <w:rFonts w:ascii="PT Astra Serif" w:hAnsi="PT Astra Serif"/>
          <w:color w:val="auto"/>
          <w:szCs w:val="24"/>
        </w:rPr>
      </w:pPr>
      <w:r w:rsidRPr="00176311">
        <w:rPr>
          <w:rFonts w:ascii="PT Astra Serif" w:hAnsi="PT Astra Serif"/>
          <w:color w:val="auto"/>
          <w:szCs w:val="24"/>
        </w:rPr>
        <w:t xml:space="preserve">- стоимость исполненных </w:t>
      </w:r>
      <w:r w:rsidR="005758F3">
        <w:rPr>
          <w:rFonts w:ascii="PT Astra Serif" w:hAnsi="PT Astra Serif"/>
          <w:color w:val="auto"/>
          <w:szCs w:val="24"/>
        </w:rPr>
        <w:t>Исполнителем</w:t>
      </w:r>
      <w:r w:rsidRPr="00176311">
        <w:rPr>
          <w:rFonts w:ascii="PT Astra Serif" w:hAnsi="PT Astra Serif"/>
          <w:color w:val="auto"/>
          <w:szCs w:val="24"/>
        </w:rPr>
        <w:t xml:space="preserve"> обязательств, предусмотренных контрактом, с указанием цены за единицу </w:t>
      </w:r>
      <w:r w:rsidR="00776833">
        <w:rPr>
          <w:rFonts w:ascii="PT Astra Serif" w:hAnsi="PT Astra Serif"/>
          <w:color w:val="auto"/>
          <w:szCs w:val="24"/>
        </w:rPr>
        <w:t>объекта закупки</w:t>
      </w:r>
      <w:r w:rsidRPr="00176311">
        <w:rPr>
          <w:rFonts w:ascii="PT Astra Serif" w:hAnsi="PT Astra Serif"/>
          <w:color w:val="auto"/>
          <w:szCs w:val="24"/>
        </w:rPr>
        <w:t>;</w:t>
      </w:r>
    </w:p>
    <w:p w:rsidR="007E6CE3" w:rsidRPr="00176311" w:rsidRDefault="007E6CE3" w:rsidP="007E6CE3">
      <w:pPr>
        <w:pStyle w:val="afffc"/>
        <w:spacing w:line="240" w:lineRule="auto"/>
        <w:ind w:firstLine="709"/>
        <w:jc w:val="both"/>
        <w:rPr>
          <w:rFonts w:ascii="PT Astra Serif" w:hAnsi="PT Astra Serif"/>
          <w:color w:val="000000"/>
          <w:szCs w:val="24"/>
        </w:rPr>
      </w:pPr>
      <w:r w:rsidRPr="00176311">
        <w:rPr>
          <w:rFonts w:ascii="PT Astra Serif" w:hAnsi="PT Astra Serif"/>
          <w:color w:val="auto"/>
          <w:szCs w:val="24"/>
        </w:rPr>
        <w:t>- иную информацию с учётом требований, установленных в соответствии с частью 3 статьи 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0656F3" w:rsidRDefault="007172A2" w:rsidP="00FA4DD0">
      <w:pPr>
        <w:pStyle w:val="afffc"/>
        <w:spacing w:line="240" w:lineRule="auto"/>
        <w:ind w:firstLine="709"/>
        <w:jc w:val="both"/>
        <w:rPr>
          <w:rFonts w:ascii="PT Astra Serif" w:hAnsi="PT Astra Serif"/>
          <w:color w:val="000000"/>
          <w:szCs w:val="24"/>
        </w:rPr>
      </w:pPr>
      <w:r>
        <w:rPr>
          <w:rFonts w:ascii="PT Astra Serif" w:hAnsi="PT Astra Serif"/>
          <w:color w:val="000000"/>
          <w:szCs w:val="24"/>
        </w:rPr>
        <w:t xml:space="preserve">5.4. </w:t>
      </w:r>
      <w:r w:rsidRPr="007172A2">
        <w:rPr>
          <w:rFonts w:ascii="PT Astra Serif" w:hAnsi="PT Astra Serif"/>
          <w:color w:val="000000"/>
          <w:szCs w:val="24"/>
        </w:rPr>
        <w:t xml:space="preserve">В течение не более </w:t>
      </w:r>
      <w:r w:rsidR="000656F3">
        <w:rPr>
          <w:rFonts w:ascii="PT Astra Serif" w:hAnsi="PT Astra Serif"/>
          <w:color w:val="000000"/>
          <w:szCs w:val="24"/>
        </w:rPr>
        <w:t>5</w:t>
      </w:r>
      <w:r w:rsidR="002C0481">
        <w:rPr>
          <w:rFonts w:ascii="PT Astra Serif" w:hAnsi="PT Astra Serif"/>
          <w:color w:val="000000"/>
          <w:szCs w:val="24"/>
        </w:rPr>
        <w:t xml:space="preserve"> (</w:t>
      </w:r>
      <w:r w:rsidR="000656F3">
        <w:rPr>
          <w:rFonts w:ascii="PT Astra Serif" w:hAnsi="PT Astra Serif"/>
          <w:color w:val="000000"/>
          <w:szCs w:val="24"/>
        </w:rPr>
        <w:t>пяти</w:t>
      </w:r>
      <w:r w:rsidR="002C0481">
        <w:rPr>
          <w:rFonts w:ascii="PT Astra Serif" w:hAnsi="PT Astra Serif"/>
          <w:color w:val="000000"/>
          <w:szCs w:val="24"/>
        </w:rPr>
        <w:t>)</w:t>
      </w:r>
      <w:r w:rsidRPr="007172A2">
        <w:rPr>
          <w:rFonts w:ascii="PT Astra Serif" w:hAnsi="PT Astra Serif"/>
          <w:color w:val="000000"/>
          <w:szCs w:val="24"/>
        </w:rPr>
        <w:t xml:space="preserve"> рабочих дней со дня подписания Исполнителем структурированного документа о приёмке в единой информационной системе в сфере закупок Заказчик подписывает структурированный документ о приёмке в единой информационной системе в сфере закупок или мотивированный отказ от приёмки, в котором указываются недостатки и сроки их устранения.</w:t>
      </w:r>
      <w:r w:rsidR="000656F3">
        <w:rPr>
          <w:rFonts w:ascii="PT Astra Serif" w:hAnsi="PT Astra Serif"/>
          <w:color w:val="000000"/>
          <w:szCs w:val="24"/>
        </w:rPr>
        <w:t xml:space="preserve"> </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Заказчик подписывает структурированный документ о приёмке в единой информационной системе в сфере закупок. Подписанный Заказчиком структурированный документ о приёмке подтверждает исполнение Исполнителем обязательств по Контракту.</w:t>
      </w:r>
    </w:p>
    <w:p w:rsidR="007172A2" w:rsidRPr="007172A2" w:rsidRDefault="007172A2" w:rsidP="007172A2">
      <w:pPr>
        <w:pStyle w:val="afffc"/>
        <w:ind w:firstLine="709"/>
        <w:jc w:val="both"/>
        <w:rPr>
          <w:rFonts w:ascii="PT Astra Serif" w:hAnsi="PT Astra Serif"/>
          <w:color w:val="000000"/>
          <w:szCs w:val="24"/>
        </w:rPr>
      </w:pPr>
      <w:r w:rsidRPr="007172A2">
        <w:rPr>
          <w:rFonts w:ascii="PT Astra Serif" w:hAnsi="PT Astra Serif"/>
          <w:color w:val="000000"/>
          <w:szCs w:val="24"/>
        </w:rPr>
        <w:t>Структурированный документ о приёмке считается подписанным с момента подписания его Заказчиком и Исполнителем усиленной электронной подписью лиц, имеющих право действовать от имени Заказчика и Исполнителя, в единой информационной системе в сфере закупок.</w:t>
      </w:r>
    </w:p>
    <w:p w:rsidR="007172A2" w:rsidRDefault="007172A2" w:rsidP="007172A2">
      <w:pPr>
        <w:pStyle w:val="afffc"/>
        <w:spacing w:line="240" w:lineRule="auto"/>
        <w:ind w:firstLine="709"/>
        <w:jc w:val="both"/>
        <w:rPr>
          <w:rFonts w:ascii="PT Astra Serif" w:hAnsi="PT Astra Serif"/>
          <w:color w:val="000000"/>
          <w:szCs w:val="24"/>
        </w:rPr>
      </w:pPr>
      <w:r w:rsidRPr="007172A2">
        <w:rPr>
          <w:rFonts w:ascii="PT Astra Serif" w:hAnsi="PT Astra Serif"/>
          <w:color w:val="000000"/>
          <w:szCs w:val="24"/>
        </w:rPr>
        <w:t xml:space="preserve">Заказчиком может быть </w:t>
      </w:r>
      <w:proofErr w:type="gramStart"/>
      <w:r w:rsidRPr="007172A2">
        <w:rPr>
          <w:rFonts w:ascii="PT Astra Serif" w:hAnsi="PT Astra Serif"/>
          <w:color w:val="000000"/>
          <w:szCs w:val="24"/>
        </w:rPr>
        <w:t>сформирован в электронной форме в единой информационной системе в сфере закупок мотивированный отказ от приёмки услуг и подписан</w:t>
      </w:r>
      <w:proofErr w:type="gramEnd"/>
      <w:r w:rsidRPr="007172A2">
        <w:rPr>
          <w:rFonts w:ascii="PT Astra Serif" w:hAnsi="PT Astra Serif"/>
          <w:color w:val="000000"/>
          <w:szCs w:val="24"/>
        </w:rPr>
        <w:t xml:space="preserve"> усиленной электронной подписью лица, имеющего право действовать от имени Заказчика.</w:t>
      </w:r>
    </w:p>
    <w:p w:rsidR="00D91FE3" w:rsidRPr="00176311" w:rsidRDefault="00F12074" w:rsidP="00FA4DD0">
      <w:pPr>
        <w:pStyle w:val="afffc"/>
        <w:spacing w:line="240" w:lineRule="auto"/>
        <w:ind w:firstLine="709"/>
        <w:jc w:val="both"/>
        <w:rPr>
          <w:rFonts w:ascii="PT Astra Serif" w:hAnsi="PT Astra Serif"/>
          <w:szCs w:val="24"/>
        </w:rPr>
      </w:pPr>
      <w:r w:rsidRPr="00176311">
        <w:rPr>
          <w:rFonts w:ascii="PT Astra Serif" w:hAnsi="PT Astra Serif"/>
          <w:color w:val="000000"/>
          <w:szCs w:val="24"/>
        </w:rPr>
        <w:t>5.</w:t>
      </w:r>
      <w:r w:rsidR="007172A2">
        <w:rPr>
          <w:rFonts w:ascii="PT Astra Serif" w:hAnsi="PT Astra Serif"/>
          <w:color w:val="000000"/>
          <w:szCs w:val="24"/>
        </w:rPr>
        <w:t>5</w:t>
      </w:r>
      <w:r w:rsidRPr="00176311">
        <w:rPr>
          <w:rFonts w:ascii="PT Astra Serif" w:hAnsi="PT Astra Serif"/>
          <w:color w:val="000000"/>
          <w:szCs w:val="24"/>
        </w:rPr>
        <w:t xml:space="preserve">. </w:t>
      </w:r>
      <w:r w:rsidRPr="00176311">
        <w:rPr>
          <w:rFonts w:ascii="PT Astra Serif" w:hAnsi="PT Astra Serif"/>
          <w:szCs w:val="24"/>
        </w:rPr>
        <w:t xml:space="preserve">Заказчик вправе создать приёмочную комиссию, в составе не менее пяти человек, для проверки соответствия </w:t>
      </w:r>
      <w:r w:rsidRPr="00176311">
        <w:rPr>
          <w:rFonts w:ascii="PT Astra Serif" w:hAnsi="PT Astra Serif"/>
          <w:color w:val="000000"/>
          <w:szCs w:val="24"/>
        </w:rPr>
        <w:t>качества</w:t>
      </w:r>
      <w:r w:rsidRPr="00176311">
        <w:rPr>
          <w:rFonts w:ascii="PT Astra Serif" w:hAnsi="PT Astra Serif"/>
          <w:szCs w:val="24"/>
        </w:rPr>
        <w:t xml:space="preserve"> услуг требованиям, установленным Контрактом. Проверка соответствия качества оказываемых услуг требованиям, установленным Контрактом, может также осуществляться с привлечением экспертов, экспертных организаций.</w:t>
      </w:r>
    </w:p>
    <w:p w:rsidR="00D91FE3" w:rsidRPr="00176311" w:rsidRDefault="00F12074">
      <w:pPr>
        <w:pStyle w:val="10"/>
        <w:spacing w:after="0" w:line="240" w:lineRule="auto"/>
        <w:ind w:firstLine="709"/>
        <w:jc w:val="both"/>
        <w:rPr>
          <w:rFonts w:ascii="PT Astra Serif" w:hAnsi="PT Astra Serif"/>
          <w:kern w:val="2"/>
          <w:szCs w:val="24"/>
        </w:rPr>
      </w:pPr>
      <w:r w:rsidRPr="00176311">
        <w:rPr>
          <w:rFonts w:ascii="PT Astra Serif" w:hAnsi="PT Astra Serif"/>
          <w:color w:val="000000"/>
          <w:szCs w:val="24"/>
        </w:rPr>
        <w:t>5.</w:t>
      </w:r>
      <w:r w:rsidR="007E6CE3" w:rsidRPr="00176311">
        <w:rPr>
          <w:rFonts w:ascii="PT Astra Serif" w:hAnsi="PT Astra Serif"/>
          <w:color w:val="000000"/>
          <w:szCs w:val="24"/>
        </w:rPr>
        <w:t>6</w:t>
      </w:r>
      <w:r w:rsidRPr="00176311">
        <w:rPr>
          <w:rFonts w:ascii="PT Astra Serif" w:hAnsi="PT Astra Serif"/>
          <w:color w:val="000000"/>
          <w:szCs w:val="24"/>
        </w:rPr>
        <w:t>. </w:t>
      </w:r>
      <w:r w:rsidRPr="00176311">
        <w:rPr>
          <w:rFonts w:ascii="PT Astra Serif" w:hAnsi="PT Astra Serif"/>
          <w:kern w:val="2"/>
          <w:szCs w:val="24"/>
        </w:rPr>
        <w:t xml:space="preserve">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w:t>
      </w:r>
      <w:proofErr w:type="gramStart"/>
      <w:r w:rsidRPr="00176311">
        <w:rPr>
          <w:rFonts w:ascii="PT Astra Serif" w:hAnsi="PT Astra Serif"/>
          <w:kern w:val="2"/>
          <w:szCs w:val="24"/>
        </w:rPr>
        <w:t>осуществляется Исполнителем и согласовывается</w:t>
      </w:r>
      <w:proofErr w:type="gramEnd"/>
      <w:r w:rsidRPr="00176311">
        <w:rPr>
          <w:rFonts w:ascii="PT Astra Serif" w:hAnsi="PT Astra Serif"/>
          <w:kern w:val="2"/>
          <w:szCs w:val="24"/>
        </w:rPr>
        <w:t xml:space="preserve"> с Заказчиком. Оплата услуг эксперта, экспертной организации, а также всех расходов для экспертизы осуществляется Исполнителем. </w:t>
      </w:r>
    </w:p>
    <w:p w:rsidR="00D91FE3" w:rsidRPr="00176311" w:rsidRDefault="00F12074">
      <w:pPr>
        <w:pStyle w:val="10"/>
        <w:tabs>
          <w:tab w:val="left" w:pos="567"/>
        </w:tabs>
        <w:spacing w:after="0" w:line="240" w:lineRule="auto"/>
        <w:ind w:firstLine="709"/>
        <w:jc w:val="both"/>
        <w:rPr>
          <w:rFonts w:ascii="PT Astra Serif" w:hAnsi="PT Astra Serif"/>
          <w:color w:val="auto"/>
          <w:szCs w:val="24"/>
          <w:u w:val="single"/>
        </w:rPr>
      </w:pPr>
      <w:r w:rsidRPr="00176311">
        <w:rPr>
          <w:rFonts w:ascii="PT Astra Serif" w:hAnsi="PT Astra Serif"/>
          <w:kern w:val="2"/>
          <w:szCs w:val="24"/>
        </w:rPr>
        <w:t>5.</w:t>
      </w:r>
      <w:r w:rsidR="007E6CE3" w:rsidRPr="00176311">
        <w:rPr>
          <w:rFonts w:ascii="PT Astra Serif" w:hAnsi="PT Astra Serif"/>
          <w:kern w:val="2"/>
          <w:szCs w:val="24"/>
        </w:rPr>
        <w:t>7</w:t>
      </w:r>
      <w:r w:rsidRPr="00176311">
        <w:rPr>
          <w:rFonts w:ascii="PT Astra Serif" w:hAnsi="PT Astra Serif"/>
          <w:kern w:val="2"/>
          <w:szCs w:val="24"/>
        </w:rPr>
        <w:t xml:space="preserve">. Обо всех нарушениях условий Контракта об объёме и качестве услуг Заказчик извещает Исполнителя не позднее трёх рабочих дней </w:t>
      </w:r>
      <w:proofErr w:type="gramStart"/>
      <w:r w:rsidRPr="00176311">
        <w:rPr>
          <w:rFonts w:ascii="PT Astra Serif" w:hAnsi="PT Astra Serif"/>
          <w:kern w:val="2"/>
          <w:szCs w:val="24"/>
        </w:rPr>
        <w:t>с даты обнаружения</w:t>
      </w:r>
      <w:proofErr w:type="gramEnd"/>
      <w:r w:rsidRPr="00176311">
        <w:rPr>
          <w:rFonts w:ascii="PT Astra Serif" w:hAnsi="PT Astra Serif"/>
          <w:kern w:val="2"/>
          <w:szCs w:val="24"/>
        </w:rPr>
        <w:t xml:space="preserve"> указанных нарушений. Уведомление о невыполнении или ненадлежащем выполнении Исполнителем обязательств по Контракту </w:t>
      </w:r>
      <w:proofErr w:type="gramStart"/>
      <w:r w:rsidRPr="00176311">
        <w:rPr>
          <w:rFonts w:ascii="PT Astra Serif" w:hAnsi="PT Astra Serif"/>
          <w:kern w:val="2"/>
          <w:szCs w:val="24"/>
        </w:rPr>
        <w:t>составляется Заказчиком в письменной форме и направляется</w:t>
      </w:r>
      <w:proofErr w:type="gramEnd"/>
      <w:r w:rsidRPr="00176311">
        <w:rPr>
          <w:rFonts w:ascii="PT Astra Serif" w:hAnsi="PT Astra Serif"/>
          <w:kern w:val="2"/>
          <w:szCs w:val="24"/>
        </w:rPr>
        <w:t xml:space="preserve"> Исполнителю по почте, факсу, электронной почте либо нарочным. Адресом электронной почты для получения извещения является:</w:t>
      </w:r>
      <w:r w:rsidRPr="00176311">
        <w:rPr>
          <w:rFonts w:ascii="PT Astra Serif" w:hAnsi="PT Astra Serif"/>
          <w:color w:val="000099"/>
          <w:kern w:val="2"/>
          <w:szCs w:val="24"/>
        </w:rPr>
        <w:t xml:space="preserve"> </w:t>
      </w:r>
      <w:r w:rsidR="006C40C5" w:rsidRPr="000A1F66">
        <w:rPr>
          <w:rFonts w:ascii="PT Astra Serif" w:hAnsi="PT Astra Serif"/>
          <w:color w:val="auto"/>
          <w:kern w:val="2"/>
          <w:szCs w:val="24"/>
        </w:rPr>
        <w:t>______________</w:t>
      </w:r>
      <w:r w:rsidRPr="00176311">
        <w:rPr>
          <w:rFonts w:ascii="PT Astra Serif" w:hAnsi="PT Astra Serif"/>
          <w:color w:val="auto"/>
          <w:kern w:val="2"/>
          <w:szCs w:val="24"/>
        </w:rPr>
        <w:t>. Номером факса для получения извещения является:</w:t>
      </w:r>
      <w:r w:rsidR="006C40C5" w:rsidRPr="00176311">
        <w:rPr>
          <w:rFonts w:ascii="PT Astra Serif" w:hAnsi="PT Astra Serif"/>
          <w:color w:val="auto"/>
          <w:kern w:val="2"/>
          <w:szCs w:val="24"/>
        </w:rPr>
        <w:t>___________</w:t>
      </w:r>
      <w:r w:rsidRPr="00176311">
        <w:rPr>
          <w:rFonts w:ascii="PT Astra Serif" w:hAnsi="PT Astra Serif"/>
          <w:color w:val="auto"/>
          <w:kern w:val="2"/>
          <w:szCs w:val="24"/>
        </w:rPr>
        <w:t>.</w:t>
      </w:r>
    </w:p>
    <w:p w:rsidR="00D91FE3" w:rsidRPr="00176311" w:rsidRDefault="00F12074">
      <w:pPr>
        <w:pStyle w:val="10"/>
        <w:spacing w:after="0" w:line="240" w:lineRule="auto"/>
        <w:ind w:firstLine="709"/>
        <w:jc w:val="both"/>
        <w:rPr>
          <w:rFonts w:ascii="PT Astra Serif" w:hAnsi="PT Astra Serif"/>
          <w:szCs w:val="24"/>
        </w:rPr>
      </w:pPr>
      <w:r w:rsidRPr="00176311">
        <w:rPr>
          <w:rFonts w:ascii="PT Astra Serif" w:hAnsi="PT Astra Serif"/>
          <w:kern w:val="2"/>
          <w:szCs w:val="24"/>
        </w:rPr>
        <w:t>5.</w:t>
      </w:r>
      <w:r w:rsidR="007E6CE3" w:rsidRPr="00176311">
        <w:rPr>
          <w:rFonts w:ascii="PT Astra Serif" w:hAnsi="PT Astra Serif"/>
          <w:kern w:val="2"/>
          <w:szCs w:val="24"/>
        </w:rPr>
        <w:t>8</w:t>
      </w:r>
      <w:r w:rsidRPr="00176311">
        <w:rPr>
          <w:rFonts w:ascii="PT Astra Serif" w:hAnsi="PT Astra Serif"/>
          <w:kern w:val="2"/>
          <w:szCs w:val="24"/>
        </w:rPr>
        <w:t>. Исполнитель в установленный в уведомлении (п. 5.</w:t>
      </w:r>
      <w:r w:rsidR="007E6CE3" w:rsidRPr="00176311">
        <w:rPr>
          <w:rFonts w:ascii="PT Astra Serif" w:hAnsi="PT Astra Serif"/>
          <w:kern w:val="2"/>
          <w:szCs w:val="24"/>
        </w:rPr>
        <w:t>7</w:t>
      </w:r>
      <w:r w:rsidRPr="00176311">
        <w:rPr>
          <w:rFonts w:ascii="PT Astra Serif" w:hAnsi="PT Astra Serif"/>
          <w:kern w:val="2"/>
          <w:szCs w:val="24"/>
        </w:rPr>
        <w:t>)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176311">
        <w:rPr>
          <w:rFonts w:ascii="PT Astra Serif" w:hAnsi="PT Astra Serif"/>
          <w:szCs w:val="24"/>
        </w:rPr>
        <w:t>, в случае, если устранение нарушений потребует больших временных затрат, в связи с чем Заказчик утрачивает интерес к Контракту.</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9</w:t>
      </w:r>
      <w:r w:rsidRPr="00176311">
        <w:rPr>
          <w:rFonts w:ascii="PT Astra Serif" w:hAnsi="PT Astra Serif"/>
          <w:szCs w:val="24"/>
        </w:rPr>
        <w:t xml:space="preserve">. В случае неисполнения или ненадлежащего исполнения Исполнителем обязательств, предусмотренных Контрактом, Заказчик производит удержание неустойки (штрафа, пеней) и (или) </w:t>
      </w:r>
      <w:r w:rsidRPr="00176311">
        <w:rPr>
          <w:rFonts w:ascii="PT Astra Serif" w:hAnsi="PT Astra Serif"/>
          <w:szCs w:val="24"/>
        </w:rPr>
        <w:lastRenderedPageBreak/>
        <w:t>возмещения убытков причинённых Исполнителем убытков.</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w:t>
      </w:r>
      <w:r w:rsidR="007E6CE3" w:rsidRPr="00176311">
        <w:rPr>
          <w:rFonts w:ascii="PT Astra Serif" w:hAnsi="PT Astra Serif"/>
          <w:szCs w:val="24"/>
        </w:rPr>
        <w:t>10</w:t>
      </w:r>
      <w:r w:rsidRPr="00176311">
        <w:rPr>
          <w:rFonts w:ascii="PT Astra Serif" w:hAnsi="PT Astra Serif"/>
          <w:szCs w:val="24"/>
        </w:rPr>
        <w:t xml:space="preserve">.  Заказчик вправе при приёмке оказанных услуг осуществлять фотосъёмку и (или) видеозапись (видеосъёмку) такой приёмки в части его соответствия условиям контракта в присутствии представителя Исполнителя.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1</w:t>
      </w:r>
      <w:r w:rsidRPr="00176311">
        <w:rPr>
          <w:rFonts w:ascii="PT Astra Serif" w:hAnsi="PT Astra Serif"/>
          <w:szCs w:val="24"/>
        </w:rPr>
        <w:t xml:space="preserve">. </w:t>
      </w:r>
      <w:proofErr w:type="gramStart"/>
      <w:r w:rsidRPr="00176311">
        <w:rPr>
          <w:rFonts w:ascii="PT Astra Serif" w:hAnsi="PT Astra Serif"/>
          <w:szCs w:val="24"/>
        </w:rPr>
        <w:t>Приёмка оказанных услуг, на территориях, имеющих ограничения, связанные с режимом секретности, осуществляется с соблюдением требований законодательства Российской Федерации о государственной и иной охраняемой законом тайне и правил внутреннего распорядка на режимных территориях сотрудниками, ответственными за проведение приёмки оказанных услуг, имеющими соответствующую форму допуска к сведениям, составляющим государственную и иную охраняемую законом тайну в соответствии с федеральными законами, нормативными правовыми актами</w:t>
      </w:r>
      <w:proofErr w:type="gramEnd"/>
      <w:r w:rsidRPr="00176311">
        <w:rPr>
          <w:rFonts w:ascii="PT Astra Serif" w:hAnsi="PT Astra Serif"/>
          <w:szCs w:val="24"/>
        </w:rPr>
        <w:t xml:space="preserve"> Президента Российской Федерации и Правительства Российской Федерации.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Фотосъёмка и (или) видеозапись (видеосъёмка) приёмки оказанных услуг осуществляется с учётом ограничений, установленных частью первой настоящего пункта контракта.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2</w:t>
      </w:r>
      <w:r w:rsidRPr="00176311">
        <w:rPr>
          <w:rFonts w:ascii="PT Astra Serif" w:hAnsi="PT Astra Serif"/>
          <w:szCs w:val="24"/>
        </w:rPr>
        <w:t>. Фотосъёмку и (или) видеозапись (видеосъёмку) приёмки оказанных услуг осуществляет должностное лицо Заказчика, наделённое соответствующими полномочиями.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3</w:t>
      </w:r>
      <w:r w:rsidRPr="00176311">
        <w:rPr>
          <w:rFonts w:ascii="PT Astra Serif" w:hAnsi="PT Astra Serif"/>
          <w:szCs w:val="24"/>
        </w:rPr>
        <w:t>. Фотосъёмка и (или) видеозапись (видеосъёмка) приёмки оказанных услуг выполняется по возможности в светлое время суток и (или) в хорошо освещённом помещении (при наличии возможности).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4</w:t>
      </w:r>
      <w:r w:rsidRPr="00176311">
        <w:rPr>
          <w:rFonts w:ascii="PT Astra Serif" w:hAnsi="PT Astra Serif"/>
          <w:szCs w:val="24"/>
        </w:rPr>
        <w:t>. Фотосъёмка и (или) видеозапись (видеосъёмка) приёмки оказанных услуг фиксирует, в том числе процесс проверки оказанных услуг на соответствие объёму и качеству, предусмотренных контрактом.</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Факты неисполнения и (или) ненадлежащего исполнения Исполнителем обязательств по контракту подробно фиксируются посредством фотосъёмки и (или)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5.1</w:t>
      </w:r>
      <w:r w:rsidR="007E6CE3" w:rsidRPr="00176311">
        <w:rPr>
          <w:rFonts w:ascii="PT Astra Serif" w:hAnsi="PT Astra Serif"/>
          <w:szCs w:val="24"/>
        </w:rPr>
        <w:t>5</w:t>
      </w:r>
      <w:r w:rsidRPr="00176311">
        <w:rPr>
          <w:rFonts w:ascii="PT Astra Serif" w:hAnsi="PT Astra Serif"/>
          <w:szCs w:val="24"/>
        </w:rPr>
        <w:t>. Полученные в ходе приёмки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в обязательном порядке должны содержать отметку о дате, времени </w:t>
      </w:r>
      <w:r w:rsidR="00DD47AA" w:rsidRPr="00176311">
        <w:rPr>
          <w:rFonts w:ascii="PT Astra Serif" w:hAnsi="PT Astra Serif"/>
          <w:szCs w:val="24"/>
        </w:rPr>
        <w:t>фотосъёмки</w:t>
      </w:r>
      <w:r w:rsidRPr="00176311">
        <w:rPr>
          <w:rFonts w:ascii="PT Astra Serif" w:hAnsi="PT Astra Serif"/>
          <w:szCs w:val="24"/>
        </w:rPr>
        <w:t xml:space="preserve"> и(или) видеозаписи (видеосъёмки).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Перед началом видеозаписи (видеосъёмки) ответственное за видеозапись (видеосъёмку) лицо Заказчика озвучивает фамилию, имя, отчество и должност</w:t>
      </w:r>
      <w:proofErr w:type="gramStart"/>
      <w:r w:rsidRPr="00176311">
        <w:rPr>
          <w:rFonts w:ascii="PT Astra Serif" w:hAnsi="PT Astra Serif"/>
          <w:szCs w:val="24"/>
        </w:rPr>
        <w:t>ь(</w:t>
      </w:r>
      <w:proofErr w:type="spellStart"/>
      <w:proofErr w:type="gramEnd"/>
      <w:r w:rsidRPr="00176311">
        <w:rPr>
          <w:rFonts w:ascii="PT Astra Serif" w:hAnsi="PT Astra Serif"/>
          <w:szCs w:val="24"/>
        </w:rPr>
        <w:t>ти</w:t>
      </w:r>
      <w:proofErr w:type="spellEnd"/>
      <w:r w:rsidRPr="00176311">
        <w:rPr>
          <w:rFonts w:ascii="PT Astra Serif" w:hAnsi="PT Astra Serif"/>
          <w:szCs w:val="24"/>
        </w:rPr>
        <w:t>), присутствующего(их) ответственного(</w:t>
      </w:r>
      <w:proofErr w:type="spellStart"/>
      <w:r w:rsidRPr="00176311">
        <w:rPr>
          <w:rFonts w:ascii="PT Astra Serif" w:hAnsi="PT Astra Serif"/>
          <w:szCs w:val="24"/>
        </w:rPr>
        <w:t>ых</w:t>
      </w:r>
      <w:proofErr w:type="spellEnd"/>
      <w:r w:rsidRPr="00176311">
        <w:rPr>
          <w:rFonts w:ascii="PT Astra Serif" w:hAnsi="PT Astra Serif"/>
          <w:szCs w:val="24"/>
        </w:rPr>
        <w:t>) лица (лиц) за приёмку товара, информацию о дате, месте и времени видеозаписи (видеосъёмки).</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При изготовлении 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видеоматериалов допускается использование любых общедоступных цифровых форматов записи фото- или видеофайлов (</w:t>
      </w:r>
      <w:proofErr w:type="spellStart"/>
      <w:r w:rsidRPr="00176311">
        <w:rPr>
          <w:rFonts w:ascii="PT Astra Serif" w:hAnsi="PT Astra Serif"/>
          <w:szCs w:val="24"/>
        </w:rPr>
        <w:t>jpeg</w:t>
      </w:r>
      <w:proofErr w:type="spellEnd"/>
      <w:r w:rsidRPr="00176311">
        <w:rPr>
          <w:rFonts w:ascii="PT Astra Serif" w:hAnsi="PT Astra Serif"/>
          <w:szCs w:val="24"/>
        </w:rPr>
        <w:t xml:space="preserve">, </w:t>
      </w:r>
      <w:proofErr w:type="spellStart"/>
      <w:r w:rsidRPr="00176311">
        <w:rPr>
          <w:rFonts w:ascii="PT Astra Serif" w:hAnsi="PT Astra Serif"/>
          <w:szCs w:val="24"/>
        </w:rPr>
        <w:t>png</w:t>
      </w:r>
      <w:proofErr w:type="spellEnd"/>
      <w:r w:rsidRPr="00176311">
        <w:rPr>
          <w:rFonts w:ascii="PT Astra Serif" w:hAnsi="PT Astra Serif"/>
          <w:szCs w:val="24"/>
        </w:rPr>
        <w:t xml:space="preserve">, </w:t>
      </w:r>
      <w:proofErr w:type="spellStart"/>
      <w:r w:rsidRPr="00176311">
        <w:rPr>
          <w:rFonts w:ascii="PT Astra Serif" w:hAnsi="PT Astra Serif"/>
          <w:szCs w:val="24"/>
        </w:rPr>
        <w:t>tif</w:t>
      </w:r>
      <w:proofErr w:type="spellEnd"/>
      <w:r w:rsidRPr="00176311">
        <w:rPr>
          <w:rFonts w:ascii="PT Astra Serif" w:hAnsi="PT Astra Serif"/>
          <w:szCs w:val="24"/>
        </w:rPr>
        <w:t xml:space="preserve">, Mpeg4, </w:t>
      </w:r>
      <w:proofErr w:type="spellStart"/>
      <w:r w:rsidRPr="00176311">
        <w:rPr>
          <w:rFonts w:ascii="PT Astra Serif" w:hAnsi="PT Astra Serif"/>
          <w:szCs w:val="24"/>
        </w:rPr>
        <w:t>avi</w:t>
      </w:r>
      <w:proofErr w:type="spellEnd"/>
      <w:r w:rsidRPr="00176311">
        <w:rPr>
          <w:rFonts w:ascii="PT Astra Serif" w:hAnsi="PT Astra Serif"/>
          <w:szCs w:val="24"/>
        </w:rPr>
        <w:t xml:space="preserve"> и иных).</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 xml:space="preserve">Информация о ведении фотосъёмки </w:t>
      </w:r>
      <w:proofErr w:type="gramStart"/>
      <w:r w:rsidRPr="00176311">
        <w:rPr>
          <w:rFonts w:ascii="PT Astra Serif" w:hAnsi="PT Astra Serif"/>
          <w:szCs w:val="24"/>
        </w:rPr>
        <w:t>и(</w:t>
      </w:r>
      <w:proofErr w:type="gramEnd"/>
      <w:r w:rsidRPr="00176311">
        <w:rPr>
          <w:rFonts w:ascii="PT Astra Serif" w:hAnsi="PT Astra Serif"/>
          <w:szCs w:val="24"/>
        </w:rPr>
        <w:t xml:space="preserve">или) видеозаписи (видеосъёмки) включается в Акт оказанных услуг. </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хранятся Заказчиком в течение гарантийного срока, но не менее трёх лет с даты осуществления приёмки товара.</w:t>
      </w:r>
    </w:p>
    <w:p w:rsidR="00457731" w:rsidRPr="00176311" w:rsidRDefault="00457731" w:rsidP="00457731">
      <w:pPr>
        <w:pStyle w:val="10"/>
        <w:spacing w:after="0" w:line="240" w:lineRule="auto"/>
        <w:ind w:firstLine="709"/>
        <w:jc w:val="both"/>
        <w:rPr>
          <w:rFonts w:ascii="PT Astra Serif" w:hAnsi="PT Astra Serif"/>
          <w:szCs w:val="24"/>
        </w:rPr>
      </w:pPr>
      <w:r w:rsidRPr="00176311">
        <w:rPr>
          <w:rFonts w:ascii="PT Astra Serif" w:hAnsi="PT Astra Serif"/>
          <w:szCs w:val="24"/>
        </w:rPr>
        <w:t>Фот</w:t>
      </w:r>
      <w:proofErr w:type="gramStart"/>
      <w:r w:rsidRPr="00176311">
        <w:rPr>
          <w:rFonts w:ascii="PT Astra Serif" w:hAnsi="PT Astra Serif"/>
          <w:szCs w:val="24"/>
        </w:rPr>
        <w:t>о-</w:t>
      </w:r>
      <w:proofErr w:type="gramEnd"/>
      <w:r w:rsidRPr="00176311">
        <w:rPr>
          <w:rFonts w:ascii="PT Astra Serif" w:hAnsi="PT Astra Serif"/>
          <w:szCs w:val="24"/>
        </w:rPr>
        <w:t xml:space="preserve"> и (или) видеоматериалы являются подтверждением фактов неисполнения или ненадлежащего исполнения Исполнителем обязательств по контракту.</w:t>
      </w:r>
    </w:p>
    <w:p w:rsidR="000656F3" w:rsidRDefault="000656F3">
      <w:pPr>
        <w:pStyle w:val="10"/>
        <w:spacing w:after="0" w:line="240" w:lineRule="auto"/>
        <w:ind w:firstLine="709"/>
        <w:rPr>
          <w:rFonts w:ascii="PT Astra Serif" w:hAnsi="PT Astra Serif"/>
          <w:kern w:val="2"/>
          <w:szCs w:val="24"/>
        </w:rPr>
      </w:pPr>
    </w:p>
    <w:p w:rsidR="00D91FE3"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6. </w:t>
      </w:r>
      <w:r w:rsidR="00CF690A" w:rsidRPr="00176311">
        <w:rPr>
          <w:rFonts w:ascii="PT Astra Serif" w:hAnsi="PT Astra Serif"/>
          <w:b/>
          <w:szCs w:val="24"/>
        </w:rPr>
        <w:t>Обеспечение исполнения контракта, обеспечение гарантийных обязательств</w:t>
      </w:r>
      <w:r w:rsidRPr="00176311">
        <w:rPr>
          <w:rStyle w:val="afff0"/>
          <w:rFonts w:ascii="PT Astra Serif" w:hAnsi="PT Astra Serif"/>
          <w:b/>
          <w:szCs w:val="24"/>
        </w:rPr>
        <w:footnoteReference w:id="2"/>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6.1. </w:t>
      </w:r>
      <w:proofErr w:type="gramStart"/>
      <w:r w:rsidRPr="00176311">
        <w:rPr>
          <w:rFonts w:ascii="PT Astra Serif" w:hAnsi="PT Astra Serif"/>
          <w:sz w:val="24"/>
          <w:szCs w:val="24"/>
        </w:rPr>
        <w:t xml:space="preserve">Исполнение контракта, гарантийные обязательства обеспечиваются предоставлением независимой гарантии, выданной банком и соответствующей требованиям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lastRenderedPageBreak/>
        <w:t xml:space="preserve">Способ обеспечения исполнения контракта, гарантийных обязательств, срок действия независимой гарантии определяются в соответствии с требованиями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 </w:t>
      </w:r>
      <w:r w:rsidRPr="00176311">
        <w:rPr>
          <w:rFonts w:ascii="PT Astra Serif" w:hAnsi="PT Astra Serif"/>
          <w:sz w:val="24"/>
          <w:szCs w:val="24"/>
        </w:rPr>
        <w:t xml:space="preserve">участником закупки, с которым заключается контракт, самостоятельно. </w:t>
      </w:r>
    </w:p>
    <w:p w:rsidR="00A047BC" w:rsidRPr="00176311" w:rsidRDefault="00A047BC" w:rsidP="00A047BC">
      <w:pPr>
        <w:autoSpaceDE w:val="0"/>
        <w:autoSpaceDN w:val="0"/>
        <w:adjustRightInd w:val="0"/>
        <w:ind w:firstLine="567"/>
        <w:jc w:val="both"/>
        <w:rPr>
          <w:rFonts w:ascii="PT Astra Serif" w:hAnsi="PT Astra Serif"/>
          <w:kern w:val="16"/>
          <w:sz w:val="24"/>
          <w:szCs w:val="24"/>
        </w:rPr>
      </w:pPr>
      <w:r w:rsidRPr="00176311">
        <w:rPr>
          <w:rFonts w:ascii="PT Astra Serif" w:hAnsi="PT Astra Serif"/>
          <w:sz w:val="24"/>
          <w:szCs w:val="24"/>
        </w:rPr>
        <w:t xml:space="preserve">6.2. </w:t>
      </w:r>
      <w:r w:rsidRPr="00176311">
        <w:rPr>
          <w:rFonts w:ascii="PT Astra Serif" w:hAnsi="PT Astra Serif"/>
          <w:kern w:val="16"/>
          <w:sz w:val="24"/>
          <w:szCs w:val="24"/>
        </w:rPr>
        <w:t xml:space="preserve">Обеспечение исполнения Контракта предоставляется Заказчику до заключения Контракта. </w:t>
      </w:r>
      <w:r w:rsidR="00A90712" w:rsidRPr="00A90712">
        <w:rPr>
          <w:rFonts w:ascii="PT Astra Serif" w:hAnsi="PT Astra Serif"/>
          <w:sz w:val="24"/>
          <w:szCs w:val="24"/>
        </w:rPr>
        <w:t>Размер обеспечения исполн</w:t>
      </w:r>
      <w:r w:rsidR="00943EAB">
        <w:rPr>
          <w:rFonts w:ascii="PT Astra Serif" w:hAnsi="PT Astra Serif"/>
          <w:sz w:val="24"/>
          <w:szCs w:val="24"/>
        </w:rPr>
        <w:t xml:space="preserve">ения Контракта составляет </w:t>
      </w:r>
      <w:r w:rsidR="009A005C">
        <w:rPr>
          <w:rFonts w:ascii="PT Astra Serif" w:hAnsi="PT Astra Serif"/>
          <w:sz w:val="24"/>
          <w:szCs w:val="24"/>
        </w:rPr>
        <w:t>34 781</w:t>
      </w:r>
      <w:r w:rsidR="000844CD">
        <w:rPr>
          <w:rFonts w:ascii="PT Astra Serif" w:hAnsi="PT Astra Serif"/>
          <w:sz w:val="24"/>
          <w:szCs w:val="24"/>
        </w:rPr>
        <w:t xml:space="preserve"> (тридцать четыре</w:t>
      </w:r>
      <w:r w:rsidR="009A005C">
        <w:rPr>
          <w:rFonts w:ascii="PT Astra Serif" w:hAnsi="PT Astra Serif"/>
          <w:sz w:val="24"/>
          <w:szCs w:val="24"/>
        </w:rPr>
        <w:t xml:space="preserve"> тысячи семьсот восемьдесят один</w:t>
      </w:r>
      <w:r w:rsidR="000844CD">
        <w:rPr>
          <w:rFonts w:ascii="PT Astra Serif" w:hAnsi="PT Astra Serif"/>
          <w:sz w:val="24"/>
          <w:szCs w:val="24"/>
        </w:rPr>
        <w:t>) рубль</w:t>
      </w:r>
      <w:r w:rsidR="009A005C">
        <w:rPr>
          <w:rFonts w:ascii="PT Astra Serif" w:hAnsi="PT Astra Serif"/>
          <w:sz w:val="24"/>
          <w:szCs w:val="24"/>
        </w:rPr>
        <w:t xml:space="preserve"> 8</w:t>
      </w:r>
      <w:r w:rsidR="00943EAB">
        <w:rPr>
          <w:rFonts w:ascii="PT Astra Serif" w:hAnsi="PT Astra Serif"/>
          <w:sz w:val="24"/>
          <w:szCs w:val="24"/>
        </w:rPr>
        <w:t>0</w:t>
      </w:r>
      <w:r w:rsidR="00A90712" w:rsidRPr="00A90712">
        <w:rPr>
          <w:rFonts w:ascii="PT Astra Serif" w:hAnsi="PT Astra Serif"/>
          <w:sz w:val="24"/>
          <w:szCs w:val="24"/>
        </w:rPr>
        <w:t xml:space="preserve"> копеек (5 процентов от начальной (максимальной) цены контракта)</w:t>
      </w:r>
      <w:r w:rsidRPr="00176311">
        <w:rPr>
          <w:rFonts w:ascii="PT Astra Serif" w:hAnsi="PT Astra Serif"/>
          <w:kern w:val="16"/>
          <w:sz w:val="24"/>
          <w:szCs w:val="24"/>
        </w:rPr>
        <w:t>.</w:t>
      </w:r>
    </w:p>
    <w:p w:rsidR="00A047BC" w:rsidRPr="00176311" w:rsidRDefault="00A047BC" w:rsidP="00A047BC">
      <w:pPr>
        <w:tabs>
          <w:tab w:val="left" w:pos="709"/>
        </w:tabs>
        <w:ind w:firstLine="567"/>
        <w:jc w:val="both"/>
        <w:rPr>
          <w:rFonts w:ascii="PT Astra Serif" w:hAnsi="PT Astra Serif"/>
          <w:i/>
          <w:sz w:val="24"/>
          <w:szCs w:val="24"/>
        </w:rPr>
      </w:pPr>
      <w:proofErr w:type="gramStart"/>
      <w:r w:rsidRPr="00176311">
        <w:rPr>
          <w:rFonts w:ascii="PT Astra Serif" w:hAnsi="PT Astra Serif"/>
          <w:i/>
          <w:sz w:val="24"/>
          <w:szCs w:val="24"/>
        </w:rPr>
        <w:t xml:space="preserve">В случае если Исполнителем предложена цена контракта, которая на двадцать пять и более процентов ниже начальной (максимальной) цены контракта, Исполнитель предоставляет обеспечение исполнения контракта в размере, превышающем в полтора раза размер обеспечения исполнения контракта, указанного в извещении о закупке, </w:t>
      </w:r>
      <w:r w:rsidRPr="00176311">
        <w:rPr>
          <w:rFonts w:ascii="PT Astra Serif" w:hAnsi="PT Astra Serif"/>
          <w:color w:val="000000"/>
          <w:sz w:val="24"/>
          <w:szCs w:val="24"/>
        </w:rPr>
        <w:t xml:space="preserve">но не менее чем </w:t>
      </w:r>
      <w:r w:rsidRPr="00176311">
        <w:rPr>
          <w:rFonts w:ascii="PT Astra Serif" w:hAnsi="PT Astra Serif"/>
          <w:i/>
          <w:iCs/>
          <w:color w:val="000000"/>
          <w:sz w:val="24"/>
          <w:szCs w:val="24"/>
        </w:rPr>
        <w:t>десять процентов от начальной (максимальной) цены контракта или от цены заключаемого контракта (если контракт заключается по результатам</w:t>
      </w:r>
      <w:proofErr w:type="gramEnd"/>
      <w:r w:rsidRPr="00176311">
        <w:rPr>
          <w:rFonts w:ascii="PT Astra Serif" w:hAnsi="PT Astra Serif"/>
          <w:i/>
          <w:iCs/>
          <w:color w:val="000000"/>
          <w:sz w:val="24"/>
          <w:szCs w:val="24"/>
        </w:rPr>
        <w:t xml:space="preserve"> </w:t>
      </w:r>
      <w:proofErr w:type="gramStart"/>
      <w:r w:rsidRPr="00176311">
        <w:rPr>
          <w:rFonts w:ascii="PT Astra Serif" w:hAnsi="PT Astra Serif"/>
          <w:i/>
          <w:iCs/>
          <w:color w:val="000000"/>
          <w:sz w:val="24"/>
          <w:szCs w:val="24"/>
        </w:rPr>
        <w:t>определения поставщика (подрядчика, исполнителя)</w:t>
      </w:r>
      <w:r w:rsidRPr="00176311">
        <w:rPr>
          <w:rFonts w:ascii="PT Astra Serif" w:hAnsi="PT Astra Serif"/>
          <w:color w:val="000000"/>
          <w:sz w:val="24"/>
          <w:szCs w:val="24"/>
        </w:rPr>
        <w:t xml:space="preserve"> в </w:t>
      </w:r>
      <w:r w:rsidRPr="00176311">
        <w:rPr>
          <w:rFonts w:ascii="PT Astra Serif" w:hAnsi="PT Astra Serif"/>
          <w:i/>
          <w:iCs/>
          <w:color w:val="000000"/>
          <w:sz w:val="24"/>
          <w:szCs w:val="24"/>
        </w:rPr>
        <w:t>соответствии с пунктом 1 части 1 статьи 30 Федерального закона от 05.</w:t>
      </w:r>
      <w:r w:rsidRPr="00176311">
        <w:rPr>
          <w:rFonts w:ascii="PT Astra Serif" w:hAnsi="PT Astra Serif"/>
          <w:i/>
          <w:iCs/>
          <w:sz w:val="24"/>
          <w:szCs w:val="24"/>
        </w:rPr>
        <w:t>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
          <w:iCs/>
          <w:color w:val="000000"/>
          <w:sz w:val="24"/>
          <w:szCs w:val="24"/>
        </w:rPr>
        <w:t xml:space="preserve">), </w:t>
      </w:r>
      <w:r w:rsidRPr="00176311">
        <w:rPr>
          <w:rFonts w:ascii="PT Astra Serif" w:hAnsi="PT Astra Serif"/>
          <w:i/>
          <w:sz w:val="24"/>
          <w:szCs w:val="24"/>
        </w:rPr>
        <w:t>в сумме ________ рублей ________копеек или информацию, подтверждающую добросовестность Исполнителя, с одновременным предоставлением обеспечения исполнения контракта в размере обеспечения исполнения контракта, указанном в извещении о закупке.</w:t>
      </w:r>
      <w:proofErr w:type="gramEnd"/>
    </w:p>
    <w:p w:rsidR="00A047BC" w:rsidRPr="00176311" w:rsidRDefault="00A047BC" w:rsidP="00A047BC">
      <w:pPr>
        <w:ind w:firstLine="567"/>
        <w:jc w:val="both"/>
        <w:rPr>
          <w:rFonts w:ascii="PT Astra Serif" w:hAnsi="PT Astra Serif"/>
          <w:sz w:val="24"/>
          <w:szCs w:val="24"/>
        </w:rPr>
      </w:pPr>
      <w:r w:rsidRPr="00176311">
        <w:rPr>
          <w:rFonts w:ascii="PT Astra Serif" w:hAnsi="PT Astra Serif"/>
          <w:sz w:val="24"/>
          <w:szCs w:val="24"/>
        </w:rPr>
        <w:t xml:space="preserve">6.3. </w:t>
      </w:r>
      <w:proofErr w:type="gramStart"/>
      <w:r w:rsidRPr="00176311">
        <w:rPr>
          <w:rFonts w:ascii="PT Astra Serif" w:hAnsi="PT Astra Serif"/>
          <w:sz w:val="24"/>
          <w:szCs w:val="24"/>
        </w:rPr>
        <w:t xml:space="preserve">В ходе исполнения контракта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w:t>
      </w:r>
      <w:proofErr w:type="gramEnd"/>
      <w:r w:rsidRPr="00176311">
        <w:rPr>
          <w:rFonts w:ascii="PT Astra Serif" w:hAnsi="PT Astra Serif"/>
          <w:iCs/>
          <w:sz w:val="24"/>
          <w:szCs w:val="24"/>
        </w:rPr>
        <w:t xml:space="preserve"> муниципальных нужд». </w:t>
      </w:r>
      <w:r w:rsidRPr="00176311">
        <w:rPr>
          <w:rFonts w:ascii="PT Astra Serif" w:hAnsi="PT Astra Serif"/>
          <w:sz w:val="24"/>
          <w:szCs w:val="24"/>
        </w:rPr>
        <w:t xml:space="preserve">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047BC" w:rsidRPr="00176311" w:rsidRDefault="00A047BC" w:rsidP="00A047BC">
      <w:pPr>
        <w:ind w:firstLine="567"/>
        <w:jc w:val="both"/>
        <w:rPr>
          <w:rFonts w:ascii="PT Astra Serif" w:hAnsi="PT Astra Serif"/>
          <w:sz w:val="24"/>
          <w:szCs w:val="24"/>
        </w:rPr>
      </w:pPr>
      <w:r w:rsidRPr="00176311">
        <w:rPr>
          <w:rFonts w:ascii="PT Astra Serif" w:hAnsi="PT Astra Serif"/>
          <w:kern w:val="16"/>
          <w:sz w:val="24"/>
          <w:szCs w:val="24"/>
        </w:rPr>
        <w:t>6.4. </w:t>
      </w:r>
      <w:proofErr w:type="gramStart"/>
      <w:r w:rsidRPr="00176311">
        <w:rPr>
          <w:rFonts w:ascii="PT Astra Serif" w:hAnsi="PT Astra Serif"/>
          <w:sz w:val="24"/>
          <w:szCs w:val="24"/>
        </w:rPr>
        <w:t>Срок действия независимой гарантии должен превышать предусмотренный контрактом срок исполнения обязательств, которые должны быть обеспечены такой гарантией, не менее чем на один месяц, в том числе в случае его изменения в соответствии со статьей 95 Федерального закона</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w:t>
      </w:r>
      <w:proofErr w:type="gramEnd"/>
    </w:p>
    <w:p w:rsidR="00A047BC" w:rsidRPr="00176311" w:rsidRDefault="00A047BC" w:rsidP="00A047BC">
      <w:pPr>
        <w:autoSpaceDE w:val="0"/>
        <w:autoSpaceDN w:val="0"/>
        <w:adjustRightInd w:val="0"/>
        <w:ind w:firstLine="567"/>
        <w:jc w:val="both"/>
        <w:rPr>
          <w:rFonts w:ascii="PT Astra Serif" w:hAnsi="PT Astra Serif"/>
          <w:sz w:val="24"/>
          <w:szCs w:val="24"/>
        </w:rPr>
      </w:pPr>
      <w:r w:rsidRPr="00176311">
        <w:rPr>
          <w:rFonts w:ascii="PT Astra Serif" w:eastAsia="Calibri" w:hAnsi="PT Astra Serif"/>
          <w:sz w:val="24"/>
          <w:szCs w:val="24"/>
          <w:lang w:eastAsia="en-US"/>
        </w:rPr>
        <w:t>6.5. 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осуществление банковских операций Исполнитель обязан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w:t>
      </w:r>
    </w:p>
    <w:p w:rsidR="00A047BC" w:rsidRPr="00176311" w:rsidRDefault="00A047BC" w:rsidP="00A047BC">
      <w:pPr>
        <w:autoSpaceDE w:val="0"/>
        <w:autoSpaceDN w:val="0"/>
        <w:ind w:firstLine="567"/>
        <w:jc w:val="both"/>
        <w:rPr>
          <w:rFonts w:ascii="PT Astra Serif" w:hAnsi="PT Astra Serif"/>
          <w:kern w:val="16"/>
          <w:sz w:val="24"/>
          <w:szCs w:val="24"/>
        </w:rPr>
      </w:pPr>
      <w:r w:rsidRPr="00176311">
        <w:rPr>
          <w:rFonts w:ascii="PT Astra Serif" w:hAnsi="PT Astra Serif"/>
          <w:sz w:val="24"/>
          <w:szCs w:val="24"/>
        </w:rPr>
        <w:t xml:space="preserve">6.6. </w:t>
      </w:r>
      <w:proofErr w:type="gramStart"/>
      <w:r w:rsidRPr="00176311">
        <w:rPr>
          <w:rFonts w:ascii="PT Astra Serif" w:hAnsi="PT Astra Serif"/>
          <w:kern w:val="16"/>
          <w:sz w:val="24"/>
          <w:szCs w:val="24"/>
        </w:rPr>
        <w:t xml:space="preserve">Независимая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176311">
        <w:rPr>
          <w:rFonts w:ascii="PT Astra Serif" w:hAnsi="PT Astra Serif"/>
          <w:sz w:val="24"/>
          <w:szCs w:val="24"/>
        </w:rPr>
        <w:t>Федеральным законом</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kern w:val="16"/>
          <w:sz w:val="24"/>
          <w:szCs w:val="24"/>
        </w:rPr>
        <w:t>, с учетом требований установленных постановлением Правительства Российской Федерации.</w:t>
      </w:r>
      <w:proofErr w:type="gramEnd"/>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kern w:val="16"/>
          <w:sz w:val="24"/>
          <w:szCs w:val="24"/>
        </w:rPr>
        <w:t xml:space="preserve">6.7. </w:t>
      </w:r>
      <w:r w:rsidRPr="00176311">
        <w:rPr>
          <w:rFonts w:ascii="PT Astra Serif" w:hAnsi="PT Astra Serif"/>
          <w:sz w:val="24"/>
          <w:szCs w:val="24"/>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176311">
        <w:rPr>
          <w:rFonts w:ascii="PT Astra Serif" w:hAnsi="PT Astra Serif"/>
          <w:sz w:val="24"/>
          <w:szCs w:val="24"/>
        </w:rPr>
        <w:t>срок</w:t>
      </w:r>
      <w:proofErr w:type="gramEnd"/>
      <w:r w:rsidRPr="00176311">
        <w:rPr>
          <w:rFonts w:ascii="PT Astra Serif" w:hAnsi="PT Astra Serif"/>
          <w:sz w:val="24"/>
          <w:szCs w:val="24"/>
        </w:rPr>
        <w:t xml:space="preserve"> не превышающий </w:t>
      </w:r>
      <w:r w:rsidRPr="00176311">
        <w:rPr>
          <w:rFonts w:ascii="PT Astra Serif" w:hAnsi="PT Astra Serif"/>
          <w:i/>
          <w:sz w:val="24"/>
          <w:szCs w:val="24"/>
        </w:rPr>
        <w:t>пятнадцать</w:t>
      </w:r>
      <w:r w:rsidRPr="00176311">
        <w:rPr>
          <w:rFonts w:ascii="PT Astra Serif" w:hAnsi="PT Astra Serif"/>
          <w:sz w:val="24"/>
          <w:szCs w:val="24"/>
        </w:rPr>
        <w:t xml:space="preserve"> дней с момента подписания Сторонами документов, подтверждающих надлежащее исполнение обязательств по Контракту.</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lastRenderedPageBreak/>
        <w:t xml:space="preserve">6.8. </w:t>
      </w:r>
      <w:proofErr w:type="gramStart"/>
      <w:r w:rsidRPr="00176311">
        <w:rPr>
          <w:rFonts w:ascii="PT Astra Serif" w:hAnsi="PT Astra Serif"/>
          <w:sz w:val="24"/>
          <w:szCs w:val="24"/>
        </w:rPr>
        <w:t xml:space="preserve">Предусмотренное частями 7 статьи 96 Федерального закона </w:t>
      </w:r>
      <w:r w:rsidRPr="00176311">
        <w:rPr>
          <w:rFonts w:ascii="PT Astra Serif" w:hAnsi="PT Astra Serif"/>
          <w:iCs/>
          <w:sz w:val="24"/>
          <w:szCs w:val="24"/>
        </w:rPr>
        <w:t xml:space="preserve">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sz w:val="24"/>
          <w:szCs w:val="24"/>
        </w:rPr>
        <w:t xml:space="preserve"> уменьшение размера обеспечения исполнения контракта осуществляется при условии отсутствия неисполненных Исполнителем требований об уплате неустоек (штрафов, пеней), предъявленных заказчиком в соответствии с Федеральным законом </w:t>
      </w:r>
      <w:r w:rsidRPr="00176311">
        <w:rPr>
          <w:rFonts w:ascii="PT Astra Serif" w:hAnsi="PT Astra Serif"/>
          <w:iCs/>
          <w:sz w:val="24"/>
          <w:szCs w:val="24"/>
        </w:rPr>
        <w:t xml:space="preserve"> от 05.04.2013 № 44-ФЗ «О контрактной системе в сфере закупок товаров, работ</w:t>
      </w:r>
      <w:proofErr w:type="gramEnd"/>
      <w:r w:rsidRPr="00176311">
        <w:rPr>
          <w:rFonts w:ascii="PT Astra Serif" w:hAnsi="PT Astra Serif"/>
          <w:iCs/>
          <w:sz w:val="24"/>
          <w:szCs w:val="24"/>
        </w:rPr>
        <w:t>, услуг для обеспечения государственных и муниципальных нужд»</w:t>
      </w:r>
      <w:r w:rsidRPr="00176311">
        <w:rPr>
          <w:rFonts w:ascii="PT Astra Serif" w:hAnsi="PT Astra Serif"/>
          <w:sz w:val="24"/>
          <w:szCs w:val="24"/>
        </w:rPr>
        <w:t>, а также приемки заказчиком оказанных услуг, результатов отдельного этапа исполнения контракта в объеме выплаченного аванса (если контрактом предусмотрена выплата аванса).</w:t>
      </w:r>
    </w:p>
    <w:p w:rsidR="00A047BC" w:rsidRPr="00176311" w:rsidRDefault="00A047BC" w:rsidP="00A047BC">
      <w:pPr>
        <w:tabs>
          <w:tab w:val="left" w:pos="709"/>
        </w:tabs>
        <w:ind w:firstLine="567"/>
        <w:jc w:val="both"/>
        <w:rPr>
          <w:rFonts w:ascii="PT Astra Serif" w:hAnsi="PT Astra Serif"/>
          <w:sz w:val="24"/>
          <w:szCs w:val="24"/>
        </w:rPr>
      </w:pPr>
      <w:r w:rsidRPr="00176311">
        <w:rPr>
          <w:rFonts w:ascii="PT Astra Serif" w:hAnsi="PT Astra Serif"/>
          <w:sz w:val="24"/>
          <w:szCs w:val="24"/>
        </w:rPr>
        <w:t xml:space="preserve">6.9. </w:t>
      </w:r>
      <w:proofErr w:type="gramStart"/>
      <w:r w:rsidRPr="00176311">
        <w:rPr>
          <w:rFonts w:ascii="PT Astra Serif" w:hAnsi="PT Astra Serif"/>
          <w:sz w:val="24"/>
          <w:szCs w:val="24"/>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176311">
        <w:rPr>
          <w:rFonts w:ascii="PT Astra Serif" w:hAnsi="PT Astra Serif"/>
          <w:sz w:val="24"/>
          <w:szCs w:val="24"/>
        </w:rPr>
        <w:t xml:space="preserve"> «</w:t>
      </w:r>
      <w:proofErr w:type="gramStart"/>
      <w:r w:rsidRPr="00176311">
        <w:rPr>
          <w:rFonts w:ascii="PT Astra Serif" w:hAnsi="PT Astra Serif"/>
          <w:sz w:val="24"/>
          <w:szCs w:val="24"/>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176311">
        <w:rPr>
          <w:rFonts w:ascii="PT Astra Serif" w:hAnsi="PT Astra Serif"/>
          <w:sz w:val="24"/>
          <w:szCs w:val="24"/>
        </w:rPr>
        <w:t xml:space="preserve"> неустоек (штрафов, пеней). Такая информация представляется участником закупки до заключения контракта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 для предоставления обеспечения исполнения контракта. При этом сумма цен таких контрактов должна составлять не </w:t>
      </w:r>
      <w:proofErr w:type="gramStart"/>
      <w:r w:rsidRPr="00176311">
        <w:rPr>
          <w:rFonts w:ascii="PT Astra Serif" w:hAnsi="PT Astra Serif"/>
          <w:sz w:val="24"/>
          <w:szCs w:val="24"/>
        </w:rPr>
        <w:t>менее начальной</w:t>
      </w:r>
      <w:proofErr w:type="gramEnd"/>
      <w:r w:rsidRPr="00176311">
        <w:rPr>
          <w:rFonts w:ascii="PT Astra Serif" w:hAnsi="PT Astra Serif"/>
          <w:sz w:val="24"/>
          <w:szCs w:val="24"/>
        </w:rPr>
        <w:t xml:space="preserve"> (максимальной) цены контракта, указанной в извещении об осуществлении закупки.</w:t>
      </w:r>
    </w:p>
    <w:p w:rsidR="00A047BC" w:rsidRPr="00176311" w:rsidRDefault="00A047BC" w:rsidP="00A047BC">
      <w:pPr>
        <w:ind w:firstLine="567"/>
        <w:jc w:val="both"/>
        <w:rPr>
          <w:rFonts w:ascii="PT Astra Serif" w:hAnsi="PT Astra Serif"/>
          <w:iCs/>
          <w:sz w:val="24"/>
          <w:szCs w:val="24"/>
        </w:rPr>
      </w:pPr>
      <w:r w:rsidRPr="00176311">
        <w:rPr>
          <w:rFonts w:ascii="PT Astra Serif" w:hAnsi="PT Astra Serif"/>
          <w:sz w:val="24"/>
          <w:szCs w:val="24"/>
        </w:rPr>
        <w:t>6.10</w:t>
      </w:r>
      <w:r w:rsidRPr="00176311">
        <w:rPr>
          <w:rFonts w:ascii="PT Astra Serif" w:hAnsi="PT Astra Serif"/>
          <w:iCs/>
          <w:sz w:val="24"/>
          <w:szCs w:val="24"/>
        </w:rPr>
        <w:t xml:space="preserve">. </w:t>
      </w:r>
      <w:proofErr w:type="gramStart"/>
      <w:r w:rsidRPr="00176311">
        <w:rPr>
          <w:rFonts w:ascii="PT Astra Serif" w:eastAsia="Calibri" w:hAnsi="PT Astra Serif"/>
          <w:sz w:val="24"/>
          <w:szCs w:val="24"/>
        </w:rPr>
        <w:t>Положения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w:t>
      </w:r>
      <w:proofErr w:type="gramEnd"/>
      <w:r w:rsidRPr="00176311">
        <w:rPr>
          <w:rFonts w:ascii="PT Astra Serif" w:eastAsia="Calibri" w:hAnsi="PT Astra Serif"/>
          <w:sz w:val="24"/>
          <w:szCs w:val="24"/>
        </w:rPr>
        <w:t xml:space="preserve">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r w:rsidRPr="00176311">
        <w:rPr>
          <w:rFonts w:ascii="PT Astra Serif" w:hAnsi="PT Astra Serif"/>
          <w:iCs/>
          <w:sz w:val="24"/>
          <w:szCs w:val="24"/>
        </w:rPr>
        <w:t>.</w:t>
      </w:r>
    </w:p>
    <w:p w:rsidR="008852B8" w:rsidRPr="00244DD1" w:rsidRDefault="000A1F66" w:rsidP="000A1F66">
      <w:pPr>
        <w:pStyle w:val="10"/>
        <w:spacing w:after="0" w:line="240" w:lineRule="auto"/>
        <w:rPr>
          <w:rFonts w:ascii="PT Astra Serif" w:hAnsi="PT Astra Serif"/>
          <w:color w:val="auto"/>
          <w:szCs w:val="24"/>
        </w:rPr>
      </w:pPr>
      <w:r>
        <w:rPr>
          <w:rFonts w:ascii="PT Astra Serif" w:hAnsi="PT Astra Serif"/>
          <w:color w:val="auto"/>
          <w:szCs w:val="24"/>
        </w:rPr>
        <w:t xml:space="preserve">         </w:t>
      </w:r>
      <w:r w:rsidR="00244DD1" w:rsidRPr="00244DD1">
        <w:rPr>
          <w:rFonts w:ascii="PT Astra Serif" w:hAnsi="PT Astra Serif"/>
          <w:color w:val="auto"/>
          <w:szCs w:val="24"/>
        </w:rPr>
        <w:t xml:space="preserve">6.11. </w:t>
      </w:r>
      <w:r w:rsidR="00244DD1">
        <w:rPr>
          <w:rFonts w:ascii="PT Astra Serif" w:hAnsi="PT Astra Serif"/>
          <w:color w:val="auto"/>
          <w:szCs w:val="24"/>
        </w:rPr>
        <w:t xml:space="preserve">Обеспечение гарантийных обязательств настоящим Контрактом не </w:t>
      </w:r>
      <w:r w:rsidR="00700618">
        <w:rPr>
          <w:rFonts w:ascii="PT Astra Serif" w:hAnsi="PT Astra Serif"/>
          <w:color w:val="auto"/>
          <w:szCs w:val="24"/>
        </w:rPr>
        <w:t>у</w:t>
      </w:r>
      <w:r w:rsidR="00244DD1">
        <w:rPr>
          <w:rFonts w:ascii="PT Astra Serif" w:hAnsi="PT Astra Serif"/>
          <w:color w:val="auto"/>
          <w:szCs w:val="24"/>
        </w:rPr>
        <w:t>станавливается.</w:t>
      </w:r>
    </w:p>
    <w:p w:rsidR="000A1F66" w:rsidRDefault="000A1F66">
      <w:pPr>
        <w:pStyle w:val="10"/>
        <w:spacing w:after="0" w:line="240" w:lineRule="auto"/>
        <w:ind w:firstLine="709"/>
        <w:jc w:val="center"/>
        <w:rPr>
          <w:rFonts w:ascii="PT Astra Serif" w:hAnsi="PT Astra Serif"/>
          <w:b/>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7. Ответственность Сторон</w:t>
      </w:r>
      <w:r w:rsidR="00CF690A" w:rsidRPr="00176311">
        <w:rPr>
          <w:rStyle w:val="a9"/>
          <w:rFonts w:ascii="PT Astra Serif" w:hAnsi="PT Astra Serif"/>
          <w:b/>
          <w:color w:val="auto"/>
          <w:szCs w:val="24"/>
        </w:rPr>
        <w:footnoteReference w:id="3"/>
      </w:r>
    </w:p>
    <w:p w:rsidR="00811B68" w:rsidRPr="00176311" w:rsidRDefault="00811B68" w:rsidP="00811B68">
      <w:pPr>
        <w:ind w:firstLine="539"/>
        <w:jc w:val="both"/>
        <w:rPr>
          <w:rFonts w:ascii="PT Astra Serif" w:hAnsi="PT Astra Serif"/>
          <w:sz w:val="24"/>
          <w:szCs w:val="24"/>
        </w:rPr>
      </w:pPr>
      <w:r w:rsidRPr="00176311">
        <w:rPr>
          <w:rFonts w:ascii="PT Astra Serif" w:hAnsi="PT Astra Serif"/>
          <w:sz w:val="24"/>
          <w:szCs w:val="24"/>
        </w:rPr>
        <w:t xml:space="preserve">7.1. </w:t>
      </w:r>
      <w:proofErr w:type="gramStart"/>
      <w:r w:rsidRPr="00176311">
        <w:rPr>
          <w:rFonts w:ascii="PT Astra Serif" w:hAnsi="PT Astra Serif"/>
          <w:sz w:val="24"/>
          <w:szCs w:val="24"/>
        </w:rPr>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00E6378E" w:rsidRPr="00176311">
        <w:rPr>
          <w:rFonts w:ascii="PT Astra Serif" w:hAnsi="PT Astra Serif"/>
          <w:sz w:val="24"/>
          <w:szCs w:val="24"/>
        </w:rPr>
        <w:t>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с учётом требований, установленных постановлением Правительства Российской Федерации от 30.08.2017</w:t>
      </w:r>
      <w:proofErr w:type="gramEnd"/>
      <w:r w:rsidR="00E6378E" w:rsidRPr="00176311">
        <w:rPr>
          <w:rFonts w:ascii="PT Astra Serif" w:hAnsi="PT Astra Serif"/>
          <w:sz w:val="24"/>
          <w:szCs w:val="24"/>
        </w:rPr>
        <w:t xml:space="preserve"> № 1042</w:t>
      </w:r>
      <w:r w:rsidR="00457731" w:rsidRPr="00176311">
        <w:rPr>
          <w:rFonts w:ascii="PT Astra Serif" w:hAnsi="PT Astra Serif"/>
          <w:sz w:val="24"/>
          <w:szCs w:val="24"/>
        </w:rPr>
        <w:t>, за исключением случаев, если законодательством Российской Федерации установлен иной порядок начисления штрафов.</w:t>
      </w:r>
    </w:p>
    <w:p w:rsidR="00811B68" w:rsidRPr="00176311" w:rsidRDefault="00811B68" w:rsidP="00811B68">
      <w:pPr>
        <w:widowControl w:val="0"/>
        <w:ind w:firstLine="539"/>
        <w:jc w:val="both"/>
        <w:rPr>
          <w:rFonts w:ascii="PT Astra Serif" w:hAnsi="PT Astra Serif"/>
          <w:color w:val="00000A"/>
          <w:sz w:val="24"/>
          <w:szCs w:val="24"/>
        </w:rPr>
      </w:pPr>
      <w:bookmarkStart w:id="0" w:name="P57"/>
      <w:bookmarkEnd w:id="0"/>
      <w:r w:rsidRPr="00176311">
        <w:rPr>
          <w:rFonts w:ascii="PT Astra Serif" w:hAnsi="PT Astra Serif"/>
          <w:sz w:val="24"/>
          <w:szCs w:val="24"/>
        </w:rPr>
        <w:t xml:space="preserve">7.2. Размер штрафа </w:t>
      </w:r>
      <w:r w:rsidRPr="00176311">
        <w:rPr>
          <w:rFonts w:ascii="PT Astra Serif" w:hAnsi="PT Astra Serif"/>
          <w:color w:val="00000A"/>
          <w:sz w:val="24"/>
          <w:szCs w:val="24"/>
        </w:rPr>
        <w:t xml:space="preserve">устанавливается Контрактом в порядке, установленном пунктами 7.3 – 7.7, в виде фиксированной суммы, в том числе рассчитываемой как процент цены Контракта, или </w:t>
      </w:r>
      <w:r w:rsidRPr="00176311">
        <w:rPr>
          <w:rFonts w:ascii="PT Astra Serif" w:hAnsi="PT Astra Serif"/>
          <w:color w:val="00000A"/>
          <w:sz w:val="24"/>
          <w:szCs w:val="24"/>
        </w:rPr>
        <w:lastRenderedPageBreak/>
        <w:t>в случае, если Контрактом предусмотрены этапы исполнения Контракта, как процент этапа исполнения Контракта (далее - цена контракта (этапа)).</w:t>
      </w:r>
    </w:p>
    <w:p w:rsidR="00CF690A" w:rsidRPr="00176311" w:rsidRDefault="00811B68"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color w:val="00000A"/>
          <w:sz w:val="24"/>
          <w:szCs w:val="24"/>
        </w:rPr>
        <w:t xml:space="preserve">7.3. </w:t>
      </w:r>
      <w:bookmarkStart w:id="1" w:name="P67"/>
      <w:bookmarkEnd w:id="1"/>
      <w:r w:rsidR="00CF690A"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следующем порядке (за исключением случаев, предусмотренных </w:t>
      </w:r>
      <w:hyperlink w:anchor="P67" w:history="1">
        <w:r w:rsidR="00CF690A" w:rsidRPr="00176311">
          <w:rPr>
            <w:rFonts w:ascii="PT Astra Serif" w:hAnsi="PT Astra Serif"/>
            <w:iCs/>
            <w:sz w:val="24"/>
            <w:szCs w:val="24"/>
          </w:rPr>
          <w:t>пунктами 7.4</w:t>
        </w:r>
      </w:hyperlink>
      <w:r w:rsidR="00CF690A" w:rsidRPr="00176311">
        <w:rPr>
          <w:rFonts w:ascii="PT Astra Serif" w:hAnsi="PT Astra Serif"/>
          <w:iCs/>
          <w:sz w:val="24"/>
          <w:szCs w:val="24"/>
        </w:rPr>
        <w:t xml:space="preserve"> – 7.</w:t>
      </w:r>
      <w:hyperlink w:anchor="P81" w:history="1">
        <w:r w:rsidR="00CF690A" w:rsidRPr="00176311">
          <w:rPr>
            <w:rFonts w:ascii="PT Astra Serif" w:hAnsi="PT Astra Serif"/>
            <w:iCs/>
            <w:sz w:val="24"/>
            <w:szCs w:val="24"/>
          </w:rPr>
          <w:t>7</w:t>
        </w:r>
      </w:hyperlink>
      <w:r w:rsidR="00CF690A" w:rsidRPr="00176311">
        <w:rPr>
          <w:rFonts w:ascii="PT Astra Serif" w:hAnsi="PT Astra Serif"/>
          <w:iCs/>
          <w:sz w:val="24"/>
          <w:szCs w:val="24"/>
        </w:rPr>
        <w:t>):</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 процентов цены Контракта (этапа) в случае, если цена Контракта (этапа)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 процентов цены Контракта (этапа) в случае, если цена Контракта (этапа)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 процент цены Контракта (этапа) в случае, если цена Контракта (этапа)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0,5 процента цены Контракта (этапа) в случае, если цена Контракта (этапа) составляет от 100 млн. рублей до 500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д) 0,4 процента цены Контракта (этапа) в случае, если цена Контракта (этапа) составляет от 500 млн. рублей до 1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е) 0,3 процента цены Контракта (этапа) в случае, если цена Контракта (этапа) составляет от 1 млрд. рублей до 2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ж) 0,25 процента цены Контракта (этапа) в случае, если цена Контракта (этапа) составляет от 2 млрд. рублей до 5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з) 0,2 процента цены Контракта (этапа) в случае, если цена Контракта (этапа) составляет от 5 млрд. рублей до 10 млрд.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и) 0,1 процента цены Контракта (этапа) в случае, если цена Контракта (этапа) превышает 10 млрд.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7.4.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по результатам определения Исполнителя в соответствии с </w:t>
      </w:r>
      <w:hyperlink r:id="rId9" w:history="1">
        <w:r w:rsidRPr="00176311">
          <w:rPr>
            <w:rFonts w:ascii="PT Astra Serif" w:hAnsi="PT Astra Serif"/>
            <w:iCs/>
            <w:sz w:val="24"/>
            <w:szCs w:val="24"/>
          </w:rPr>
          <w:t>пунктом 1 части 1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176311">
        <w:rPr>
          <w:rFonts w:ascii="PT Astra Serif" w:hAnsi="PT Astra Serif"/>
          <w:iCs/>
          <w:sz w:val="24"/>
          <w:szCs w:val="24"/>
        </w:rPr>
        <w:t xml:space="preserve"> в размере 1 процента цены контракта (этапа), но не более 5 тыс. рублей и не менее 1 тыс.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7.5. </w:t>
      </w:r>
      <w:proofErr w:type="gramStart"/>
      <w:r w:rsidRPr="00176311">
        <w:rPr>
          <w:rFonts w:ascii="PT Astra Serif" w:hAnsi="PT Astra Serif"/>
          <w:iCs/>
          <w:sz w:val="24"/>
          <w:szCs w:val="24"/>
        </w:rPr>
        <w:t xml:space="preserve">За каждый факт неисполнения или ненадлежащего исполнения Исполнителем обязательств, предусмотренных контрактом, заключённым с победителем закупки (или с иным участником закупки в случаях, установленных Федеральным </w:t>
      </w:r>
      <w:hyperlink r:id="rId10" w:history="1">
        <w:r w:rsidRPr="00176311">
          <w:rPr>
            <w:rFonts w:ascii="PT Astra Serif" w:hAnsi="PT Astra Serif"/>
            <w:iCs/>
            <w:sz w:val="24"/>
            <w:szCs w:val="24"/>
          </w:rPr>
          <w:t>законом</w:t>
        </w:r>
      </w:hyperlink>
      <w:r w:rsidRPr="00176311">
        <w:rPr>
          <w:rFonts w:ascii="PT Astra Serif" w:hAnsi="PT Astra Serif"/>
          <w:iCs/>
          <w:sz w:val="24"/>
          <w:szCs w:val="24"/>
        </w:rPr>
        <w:t>), предложившим наиболее высокую цену за право заключения Контракта, размер штрафа рассчитывается в порядке, установленном Правилами, за исключением просрочки исполнения обязательств (в том числе гарантийного обязательства), предусмотренных Контрактом, и устанавливается в следующем порядке:</w:t>
      </w:r>
      <w:proofErr w:type="gramEnd"/>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в случае, если цена контракта не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начальной (максимальной)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начальной (максимальной)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 процент начальной (максимальной)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в случае, если цена контракта превышает начальную (максимальную) цену контракта:</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10 процентов цены контракта,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5 процентов цены контракта,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lastRenderedPageBreak/>
        <w:t>1 процент цены контракта,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7.6. 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2" w:name="P81"/>
      <w:bookmarkEnd w:id="2"/>
      <w:r w:rsidRPr="00176311">
        <w:rPr>
          <w:rFonts w:ascii="PT Astra Serif" w:hAnsi="PT Astra Serif"/>
          <w:iCs/>
          <w:sz w:val="24"/>
          <w:szCs w:val="24"/>
        </w:rPr>
        <w:t xml:space="preserve">7.7. </w:t>
      </w:r>
      <w:proofErr w:type="gramStart"/>
      <w:r w:rsidRPr="00176311">
        <w:rPr>
          <w:rFonts w:ascii="PT Astra Serif" w:hAnsi="PT Astra Serif"/>
          <w:iCs/>
          <w:sz w:val="24"/>
          <w:szCs w:val="24"/>
        </w:rPr>
        <w:t xml:space="preserve">В случае если в соответствии с </w:t>
      </w:r>
      <w:hyperlink r:id="rId11" w:history="1">
        <w:r w:rsidRPr="00176311">
          <w:rPr>
            <w:rFonts w:ascii="PT Astra Serif" w:hAnsi="PT Astra Serif"/>
            <w:iCs/>
            <w:sz w:val="24"/>
            <w:szCs w:val="24"/>
          </w:rPr>
          <w:t>частью 6 статьи 30</w:t>
        </w:r>
      </w:hyperlink>
      <w:r w:rsidRPr="00176311">
        <w:rPr>
          <w:rFonts w:ascii="PT Astra Serif" w:hAnsi="PT Astra Serif"/>
          <w:iCs/>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Контрактом предусмотрено условие о гражданско-правовой ответственности Исполнителей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176311">
        <w:rPr>
          <w:rFonts w:ascii="PT Astra Serif" w:hAnsi="PT Astra Serif"/>
          <w:iCs/>
          <w:sz w:val="24"/>
          <w:szCs w:val="24"/>
        </w:rPr>
        <w:t xml:space="preserve"> в размере 5 процентов объёма такого привлечения, установленного контрактом.</w:t>
      </w:r>
    </w:p>
    <w:p w:rsidR="00CF690A" w:rsidRPr="00176311" w:rsidRDefault="00CF690A" w:rsidP="00CF690A">
      <w:pPr>
        <w:autoSpaceDE w:val="0"/>
        <w:autoSpaceDN w:val="0"/>
        <w:adjustRightInd w:val="0"/>
        <w:ind w:firstLine="540"/>
        <w:jc w:val="both"/>
        <w:rPr>
          <w:rFonts w:ascii="PT Astra Serif" w:hAnsi="PT Astra Serif"/>
          <w:iCs/>
          <w:sz w:val="24"/>
          <w:szCs w:val="24"/>
        </w:rPr>
      </w:pPr>
      <w:bookmarkStart w:id="3" w:name="P82"/>
      <w:bookmarkEnd w:id="3"/>
      <w:r w:rsidRPr="00176311">
        <w:rPr>
          <w:rFonts w:ascii="PT Astra Serif" w:hAnsi="PT Astra Serif"/>
          <w:iCs/>
          <w:sz w:val="24"/>
          <w:szCs w:val="24"/>
        </w:rPr>
        <w:t>7.8.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а) 1000 рублей, если цена Контракта не превышает 3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б) 5000 рублей, если цена контракта составляет от 3 млн. рублей до 50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в) 10000 рублей, если цена контракта составляет от 50 млн. рублей до 100 млн. рублей (включительно);</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г) 100000 рублей, если цена контракта превышает 100 млн. рублей.</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7.9. </w:t>
      </w:r>
      <w:proofErr w:type="gramStart"/>
      <w:r w:rsidRPr="00176311">
        <w:rPr>
          <w:rFonts w:ascii="PT Astra Serif" w:hAnsi="PT Astra Serif"/>
          <w:iCs/>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трёхсотой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объёму обязательств, предусмотренных контрактом и фактически исполненных Исполнителем, за исключением случаев, если</w:t>
      </w:r>
      <w:proofErr w:type="gramEnd"/>
      <w:r w:rsidRPr="00176311">
        <w:rPr>
          <w:rFonts w:ascii="PT Astra Serif" w:hAnsi="PT Astra Serif"/>
          <w:iCs/>
          <w:sz w:val="24"/>
          <w:szCs w:val="24"/>
        </w:rPr>
        <w:t xml:space="preserve"> законодательством Российской Федерации установлен иной порядок начисления пени.</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 xml:space="preserve">7.10.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7.11. Пеня устанавливается Контрактом в размере одной трёхсотой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CF690A" w:rsidRPr="00176311" w:rsidRDefault="00CF690A" w:rsidP="00CF690A">
      <w:pPr>
        <w:autoSpaceDE w:val="0"/>
        <w:autoSpaceDN w:val="0"/>
        <w:adjustRightInd w:val="0"/>
        <w:ind w:firstLine="540"/>
        <w:jc w:val="both"/>
        <w:rPr>
          <w:rFonts w:ascii="PT Astra Serif" w:hAnsi="PT Astra Serif"/>
          <w:iCs/>
          <w:sz w:val="24"/>
          <w:szCs w:val="24"/>
        </w:rPr>
      </w:pPr>
      <w:r w:rsidRPr="00176311">
        <w:rPr>
          <w:rFonts w:ascii="PT Astra Serif" w:hAnsi="PT Astra Serif"/>
          <w:iCs/>
          <w:sz w:val="24"/>
          <w:szCs w:val="24"/>
        </w:rPr>
        <w:t>7.12. 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rsidR="00811B68" w:rsidRPr="00176311" w:rsidRDefault="00CF690A" w:rsidP="00CF690A">
      <w:pPr>
        <w:widowControl w:val="0"/>
        <w:ind w:firstLine="539"/>
        <w:jc w:val="both"/>
        <w:rPr>
          <w:rFonts w:ascii="PT Astra Serif" w:hAnsi="PT Astra Serif"/>
          <w:sz w:val="24"/>
          <w:szCs w:val="24"/>
        </w:rPr>
      </w:pPr>
      <w:r w:rsidRPr="00176311">
        <w:rPr>
          <w:rFonts w:ascii="PT Astra Serif" w:hAnsi="PT Astra Serif"/>
          <w:iCs/>
          <w:sz w:val="24"/>
          <w:szCs w:val="24"/>
        </w:rPr>
        <w:t xml:space="preserve">Общая сумма начисленных штрафов за ненадлежащее исполнение </w:t>
      </w:r>
      <w:r w:rsidR="007172A2">
        <w:rPr>
          <w:rFonts w:ascii="PT Astra Serif" w:hAnsi="PT Astra Serif"/>
          <w:iCs/>
          <w:sz w:val="24"/>
          <w:szCs w:val="24"/>
        </w:rPr>
        <w:t>З</w:t>
      </w:r>
      <w:r w:rsidRPr="00176311">
        <w:rPr>
          <w:rFonts w:ascii="PT Astra Serif" w:hAnsi="PT Astra Serif"/>
          <w:iCs/>
          <w:sz w:val="24"/>
          <w:szCs w:val="24"/>
        </w:rPr>
        <w:t>аказчиком обязательств, предусмотренных контрактом, не может превышать цену контракта.</w:t>
      </w:r>
    </w:p>
    <w:p w:rsidR="00D91FE3" w:rsidRPr="00176311" w:rsidRDefault="00D91FE3">
      <w:pPr>
        <w:pStyle w:val="10"/>
        <w:spacing w:after="0" w:line="240" w:lineRule="auto"/>
        <w:ind w:firstLine="709"/>
        <w:jc w:val="center"/>
        <w:rPr>
          <w:rFonts w:ascii="PT Astra Serif" w:hAnsi="PT Astra Serif"/>
          <w:color w:val="auto"/>
          <w:szCs w:val="24"/>
        </w:rPr>
      </w:pPr>
    </w:p>
    <w:p w:rsidR="00D91FE3" w:rsidRPr="00176311" w:rsidRDefault="00F12074">
      <w:pPr>
        <w:pStyle w:val="10"/>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lastRenderedPageBreak/>
        <w:t>8. Форс-мажорные обстоятельства</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8.1.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w:t>
      </w:r>
      <w:proofErr w:type="gramStart"/>
      <w:r w:rsidRPr="00176311">
        <w:rPr>
          <w:rFonts w:ascii="PT Astra Serif" w:hAnsi="PT Astra Serif"/>
          <w:color w:val="auto"/>
          <w:szCs w:val="24"/>
        </w:rPr>
        <w:t>и</w:t>
      </w:r>
      <w:proofErr w:type="gramEnd"/>
      <w:r w:rsidRPr="00176311">
        <w:rPr>
          <w:rFonts w:ascii="PT Astra Serif" w:hAnsi="PT Astra Serif"/>
          <w:color w:val="auto"/>
          <w:szCs w:val="24"/>
        </w:rPr>
        <w:t xml:space="preserve"> если эти обстоятельства непосредственно повлияли на исполнение Контракта. </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8.2. Сторона, для которой создалась невозможность выполнения обязательств по Контракту, обязана немедленно (в течение 3 (трёх)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D91FE3" w:rsidRPr="00176311" w:rsidRDefault="00F12074" w:rsidP="008A44F0">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 - Югры, или иной торгово-промышленной палаты, где имели место обстоятельства непреодолимой силы.</w:t>
      </w:r>
    </w:p>
    <w:p w:rsidR="00D91FE3" w:rsidRPr="00176311" w:rsidRDefault="00F12074">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8.4. Если обстоятельства и их последствия будут длиться более 1 (одного) месяца, то Стороны расторгают Контракт. В этом случае ни одна из Сторон не имеет права потребовать от другой Стороны возмещения убытков.</w:t>
      </w:r>
    </w:p>
    <w:p w:rsidR="00D91FE3" w:rsidRPr="00176311" w:rsidRDefault="00D91FE3">
      <w:pPr>
        <w:pStyle w:val="afffc"/>
        <w:spacing w:line="240" w:lineRule="auto"/>
        <w:ind w:firstLine="709"/>
        <w:rPr>
          <w:rFonts w:ascii="PT Astra Serif" w:hAnsi="PT Astra Serif"/>
          <w:color w:val="auto"/>
          <w:szCs w:val="24"/>
        </w:rPr>
      </w:pPr>
    </w:p>
    <w:p w:rsidR="00D91FE3" w:rsidRPr="00176311" w:rsidRDefault="00F12074">
      <w:pPr>
        <w:pStyle w:val="10"/>
        <w:keepNext/>
        <w:spacing w:after="0" w:line="240" w:lineRule="auto"/>
        <w:ind w:firstLine="709"/>
        <w:jc w:val="center"/>
        <w:rPr>
          <w:rFonts w:ascii="PT Astra Serif" w:hAnsi="PT Astra Serif"/>
          <w:b/>
          <w:color w:val="auto"/>
          <w:szCs w:val="24"/>
        </w:rPr>
      </w:pPr>
      <w:r w:rsidRPr="00176311">
        <w:rPr>
          <w:rFonts w:ascii="PT Astra Serif" w:hAnsi="PT Astra Serif"/>
          <w:b/>
          <w:color w:val="auto"/>
          <w:szCs w:val="24"/>
        </w:rPr>
        <w:t>9. Порядок разрешения споров</w:t>
      </w:r>
    </w:p>
    <w:p w:rsidR="00D91FE3" w:rsidRPr="00176311" w:rsidRDefault="00F12074"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9.1. Заказчик и Исполнитель должны приложить все усилия, чтобы путём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9.2. Все разногласия и споры, которые могут возникнуть при исполнении настоящего контракта, подлежат предварительному разрешению путём переговоров, в том числе в претензионном порядке.</w:t>
      </w:r>
    </w:p>
    <w:p w:rsidR="002656CB" w:rsidRPr="00176311" w:rsidRDefault="002656CB"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9.3. Претензия </w:t>
      </w:r>
      <w:proofErr w:type="gramStart"/>
      <w:r w:rsidRPr="00176311">
        <w:rPr>
          <w:rFonts w:ascii="PT Astra Serif" w:hAnsi="PT Astra Serif"/>
          <w:color w:val="auto"/>
          <w:szCs w:val="24"/>
        </w:rPr>
        <w:t>оформляется в письменной форме и направляется</w:t>
      </w:r>
      <w:proofErr w:type="gramEnd"/>
      <w:r w:rsidRPr="00176311">
        <w:rPr>
          <w:rFonts w:ascii="PT Astra Serif" w:hAnsi="PT Astra Serif"/>
          <w:color w:val="auto"/>
          <w:szCs w:val="24"/>
        </w:rPr>
        <w:t xml:space="preserve"> той Стороне по контракту, которой допущены нарушения его условий.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rsidR="0073710A" w:rsidRPr="00176311" w:rsidRDefault="0073710A" w:rsidP="002656CB">
      <w:pPr>
        <w:pStyle w:val="afffc"/>
        <w:spacing w:line="240" w:lineRule="auto"/>
        <w:ind w:firstLine="709"/>
        <w:jc w:val="both"/>
        <w:rPr>
          <w:rFonts w:ascii="PT Astra Serif" w:hAnsi="PT Astra Serif"/>
          <w:color w:val="auto"/>
          <w:szCs w:val="24"/>
        </w:rPr>
      </w:pPr>
      <w:r w:rsidRPr="00176311">
        <w:rPr>
          <w:rFonts w:ascii="PT Astra Serif" w:hAnsi="PT Astra Serif"/>
          <w:color w:val="auto"/>
          <w:szCs w:val="24"/>
        </w:rPr>
        <w:t xml:space="preserve">9.4. Срок рассмотрения писем, уведомлений или претензий не может превышать </w:t>
      </w:r>
      <w:r w:rsidR="000656F3">
        <w:rPr>
          <w:rFonts w:ascii="PT Astra Serif" w:hAnsi="PT Astra Serif"/>
          <w:color w:val="auto"/>
          <w:szCs w:val="24"/>
        </w:rPr>
        <w:t>10</w:t>
      </w:r>
      <w:r w:rsidRPr="00176311">
        <w:rPr>
          <w:rFonts w:ascii="PT Astra Serif" w:hAnsi="PT Astra Serif"/>
          <w:color w:val="auto"/>
          <w:szCs w:val="24"/>
        </w:rPr>
        <w:t xml:space="preserve"> (</w:t>
      </w:r>
      <w:r w:rsidR="000656F3">
        <w:rPr>
          <w:rFonts w:ascii="PT Astra Serif" w:hAnsi="PT Astra Serif"/>
          <w:color w:val="auto"/>
          <w:szCs w:val="24"/>
        </w:rPr>
        <w:t>десять</w:t>
      </w:r>
      <w:r w:rsidRPr="00176311">
        <w:rPr>
          <w:rFonts w:ascii="PT Astra Serif" w:hAnsi="PT Astra Serif"/>
          <w:color w:val="auto"/>
          <w:szCs w:val="24"/>
        </w:rPr>
        <w:t>) дней с момента их получения. Переписка Сторон может осуществляться в виде письма или телеграммы, а в случаях направления факса, иного электронного сообщения с последующим предоставлением оригинала документа. При отправке вышеуказанных документов по адресам электронной почты, необходимо указывать конкретные электронные адреса, с обязательным уведомлением Сторонами о ситуации утраты контроля над электронным адресом.</w:t>
      </w:r>
    </w:p>
    <w:p w:rsidR="00D91FE3" w:rsidRPr="00176311" w:rsidRDefault="00F12074" w:rsidP="00354BB5">
      <w:pPr>
        <w:pStyle w:val="afffc"/>
        <w:spacing w:line="240" w:lineRule="auto"/>
        <w:ind w:firstLine="709"/>
        <w:jc w:val="both"/>
        <w:rPr>
          <w:rFonts w:ascii="PT Astra Serif" w:hAnsi="PT Astra Serif"/>
          <w:b/>
          <w:szCs w:val="24"/>
        </w:rPr>
      </w:pPr>
      <w:r w:rsidRPr="00176311">
        <w:rPr>
          <w:rFonts w:ascii="PT Astra Serif" w:hAnsi="PT Astra Serif"/>
          <w:color w:val="auto"/>
          <w:szCs w:val="24"/>
        </w:rPr>
        <w:t>9.</w:t>
      </w:r>
      <w:r w:rsidR="0073710A" w:rsidRPr="00176311">
        <w:rPr>
          <w:rFonts w:ascii="PT Astra Serif" w:hAnsi="PT Astra Serif"/>
          <w:color w:val="auto"/>
          <w:szCs w:val="24"/>
        </w:rPr>
        <w:t>5</w:t>
      </w:r>
      <w:r w:rsidRPr="00176311">
        <w:rPr>
          <w:rFonts w:ascii="PT Astra Serif" w:hAnsi="PT Astra Serif"/>
          <w:color w:val="auto"/>
          <w:szCs w:val="24"/>
        </w:rPr>
        <w:t xml:space="preserve">. </w:t>
      </w:r>
      <w:r w:rsidR="00CF690A" w:rsidRPr="00176311">
        <w:rPr>
          <w:rFonts w:ascii="PT Astra Serif" w:hAnsi="PT Astra Serif"/>
          <w:color w:val="auto"/>
          <w:szCs w:val="24"/>
        </w:rPr>
        <w:t>Любые споры, разногласия и требования, возникающие из Контракта, подлежат разрешению в Арбитражном суде Ханты-Мансийского автономного округа – Югры.</w:t>
      </w:r>
    </w:p>
    <w:p w:rsidR="005C48F9" w:rsidRPr="00176311" w:rsidRDefault="005C48F9" w:rsidP="00354BB5">
      <w:pPr>
        <w:ind w:firstLine="567"/>
        <w:jc w:val="center"/>
        <w:rPr>
          <w:rFonts w:ascii="PT Astra Serif" w:hAnsi="PT Astra Serif"/>
          <w:b/>
          <w:sz w:val="24"/>
          <w:szCs w:val="24"/>
        </w:rPr>
      </w:pPr>
    </w:p>
    <w:p w:rsidR="00354BB5" w:rsidRPr="00176311" w:rsidRDefault="00354BB5" w:rsidP="00354BB5">
      <w:pPr>
        <w:ind w:firstLine="567"/>
        <w:jc w:val="center"/>
        <w:rPr>
          <w:rFonts w:ascii="PT Astra Serif" w:hAnsi="PT Astra Serif"/>
          <w:b/>
          <w:sz w:val="24"/>
          <w:szCs w:val="24"/>
        </w:rPr>
      </w:pPr>
      <w:r w:rsidRPr="00176311">
        <w:rPr>
          <w:rFonts w:ascii="PT Astra Serif" w:hAnsi="PT Astra Serif"/>
          <w:b/>
          <w:sz w:val="24"/>
          <w:szCs w:val="24"/>
        </w:rPr>
        <w:t>10. Расторжение Контракта</w:t>
      </w:r>
    </w:p>
    <w:p w:rsidR="00CF690A" w:rsidRPr="00176311" w:rsidRDefault="0026174D" w:rsidP="00CF690A">
      <w:pPr>
        <w:ind w:firstLine="709"/>
        <w:jc w:val="both"/>
        <w:rPr>
          <w:rFonts w:ascii="PT Astra Serif" w:hAnsi="PT Astra Serif"/>
          <w:sz w:val="24"/>
          <w:szCs w:val="24"/>
        </w:rPr>
      </w:pPr>
      <w:r w:rsidRPr="00176311">
        <w:rPr>
          <w:rFonts w:ascii="PT Astra Serif" w:hAnsi="PT Astra Serif"/>
          <w:sz w:val="24"/>
          <w:szCs w:val="24"/>
        </w:rPr>
        <w:t xml:space="preserve">10.1. </w:t>
      </w:r>
      <w:r w:rsidR="00CF690A" w:rsidRPr="00176311">
        <w:rPr>
          <w:rFonts w:ascii="PT Astra Serif" w:hAnsi="PT Astra Serif"/>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w:t>
      </w:r>
      <w:r w:rsidRPr="00176311">
        <w:rPr>
          <w:rFonts w:ascii="PT Astra Serif" w:hAnsi="PT Astra Serif"/>
          <w:sz w:val="24"/>
          <w:szCs w:val="24"/>
        </w:rPr>
        <w:lastRenderedPageBreak/>
        <w:t>оплачивает расходы (издержки) Исполнителя за фактически исполненные обязательства по Контракту.</w:t>
      </w:r>
    </w:p>
    <w:p w:rsidR="00CF690A" w:rsidRPr="00176311" w:rsidRDefault="00CF690A" w:rsidP="00CF690A">
      <w:pPr>
        <w:ind w:firstLine="709"/>
        <w:jc w:val="both"/>
        <w:rPr>
          <w:rFonts w:ascii="PT Astra Serif" w:hAnsi="PT Astra Serif"/>
          <w:sz w:val="24"/>
          <w:szCs w:val="24"/>
        </w:rPr>
      </w:pPr>
      <w:r w:rsidRPr="00176311">
        <w:rPr>
          <w:rFonts w:ascii="PT Astra Serif" w:hAnsi="PT Astra Serif"/>
          <w:sz w:val="24"/>
          <w:szCs w:val="24"/>
        </w:rPr>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176311">
        <w:rPr>
          <w:rFonts w:ascii="PT Astra Serif" w:hAnsi="PT Astra Serif"/>
          <w:sz w:val="24"/>
          <w:szCs w:val="24"/>
        </w:rPr>
        <w:t>с даты получения</w:t>
      </w:r>
      <w:proofErr w:type="gramEnd"/>
      <w:r w:rsidRPr="00176311">
        <w:rPr>
          <w:rFonts w:ascii="PT Astra Serif" w:hAnsi="PT Astra Serif"/>
          <w:sz w:val="24"/>
          <w:szCs w:val="24"/>
        </w:rPr>
        <w:t xml:space="preserve"> предложения о расторжении Контракта.</w:t>
      </w:r>
    </w:p>
    <w:p w:rsidR="00457731" w:rsidRPr="00176311" w:rsidRDefault="00CF690A"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r w:rsidR="00457731" w:rsidRPr="00176311">
        <w:rPr>
          <w:rFonts w:ascii="PT Astra Serif" w:hAnsi="PT Astra Serif"/>
          <w:sz w:val="24"/>
          <w:szCs w:val="24"/>
        </w:rPr>
        <w:t xml:space="preserve">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00457731" w:rsidRPr="00176311">
        <w:rPr>
          <w:rFonts w:ascii="PT Astra Serif" w:hAnsi="PT Astra Serif"/>
          <w:sz w:val="24"/>
          <w:szCs w:val="24"/>
        </w:rPr>
        <w:t>и</w:t>
      </w:r>
      <w:proofErr w:type="gramEnd"/>
      <w:r w:rsidR="00457731" w:rsidRPr="00176311">
        <w:rPr>
          <w:rFonts w:ascii="PT Astra Serif" w:hAnsi="PT Astra Serif"/>
          <w:sz w:val="24"/>
          <w:szCs w:val="24"/>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10.6. Односторонний отказ Заказчика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Заказчиком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 xml:space="preserve">10.7. Решение Заказчика об одностороннем отказе от исполнения Контракта вступает в силу, и Контракт считается расторгнутым через десять дней </w:t>
      </w:r>
      <w:proofErr w:type="gramStart"/>
      <w:r w:rsidRPr="00176311">
        <w:rPr>
          <w:rFonts w:ascii="PT Astra Serif" w:hAnsi="PT Astra Serif"/>
          <w:sz w:val="24"/>
          <w:szCs w:val="24"/>
        </w:rPr>
        <w:t>с даты</w:t>
      </w:r>
      <w:proofErr w:type="gramEnd"/>
      <w:r w:rsidRPr="00176311">
        <w:rPr>
          <w:rFonts w:ascii="PT Astra Serif" w:hAnsi="PT Astra Serif"/>
          <w:sz w:val="24"/>
          <w:szCs w:val="24"/>
        </w:rPr>
        <w:t xml:space="preserve"> надлежащего уведомления Заказчиком Исполнителя об одностороннем отказе от исполнения Контракта.</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10.8. Заказчик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10.9. Заказчик принимает решение об одностороннем отказе от исполнения Контракта, в случаях и порядке, установленном частями 15-16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10.10. Исполнитель вправе принять решения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отдельных видов обязательств. Односторонний отказ Исполнителя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осуществляется Исполнителем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457731"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10.11. Исполнитель обязан отменить не вступившее в силу решение об одностороннем отказе от исполнения Контракта, в порядке и сроки, установленные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354BB5" w:rsidRPr="00176311" w:rsidRDefault="00457731" w:rsidP="00457731">
      <w:pPr>
        <w:autoSpaceDE w:val="0"/>
        <w:autoSpaceDN w:val="0"/>
        <w:adjustRightInd w:val="0"/>
        <w:ind w:firstLine="709"/>
        <w:jc w:val="both"/>
        <w:rPr>
          <w:rFonts w:ascii="PT Astra Serif" w:hAnsi="PT Astra Serif"/>
          <w:sz w:val="24"/>
          <w:szCs w:val="24"/>
        </w:rPr>
      </w:pPr>
      <w:r w:rsidRPr="00176311">
        <w:rPr>
          <w:rFonts w:ascii="PT Astra Serif" w:hAnsi="PT Astra Serif"/>
          <w:sz w:val="24"/>
          <w:szCs w:val="24"/>
        </w:rPr>
        <w:t>10.12.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понесённого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11.Срок действия Контракта</w:t>
      </w:r>
    </w:p>
    <w:p w:rsidR="00D91FE3" w:rsidRPr="00176311" w:rsidRDefault="00F12074">
      <w:pPr>
        <w:pStyle w:val="ConsPlusNormal0"/>
        <w:widowControl/>
        <w:ind w:firstLine="709"/>
        <w:jc w:val="both"/>
        <w:rPr>
          <w:rFonts w:ascii="PT Astra Serif" w:hAnsi="PT Astra Serif"/>
          <w:szCs w:val="24"/>
        </w:rPr>
      </w:pPr>
      <w:r w:rsidRPr="00176311">
        <w:rPr>
          <w:rFonts w:ascii="PT Astra Serif" w:hAnsi="PT Astra Serif" w:cs="Times New Roman"/>
          <w:szCs w:val="24"/>
        </w:rPr>
        <w:t>11.1. Контра</w:t>
      </w:r>
      <w:proofErr w:type="gramStart"/>
      <w:r w:rsidRPr="00176311">
        <w:rPr>
          <w:rFonts w:ascii="PT Astra Serif" w:hAnsi="PT Astra Serif" w:cs="Times New Roman"/>
          <w:szCs w:val="24"/>
        </w:rPr>
        <w:t>кт вст</w:t>
      </w:r>
      <w:proofErr w:type="gramEnd"/>
      <w:r w:rsidRPr="00176311">
        <w:rPr>
          <w:rFonts w:ascii="PT Astra Serif" w:hAnsi="PT Astra Serif" w:cs="Times New Roman"/>
          <w:szCs w:val="24"/>
        </w:rPr>
        <w:t xml:space="preserve">упает в силу </w:t>
      </w:r>
      <w:r w:rsidR="003E0B32" w:rsidRPr="003E0B32">
        <w:rPr>
          <w:rFonts w:ascii="PT Astra Serif" w:hAnsi="PT Astra Serif" w:cs="Times New Roman"/>
          <w:szCs w:val="24"/>
        </w:rPr>
        <w:t xml:space="preserve">со дня подписания его Сторонами и действует по </w:t>
      </w:r>
      <w:r w:rsidR="00A541EA" w:rsidRPr="000A1F66">
        <w:rPr>
          <w:rFonts w:ascii="PT Astra Serif" w:hAnsi="PT Astra Serif" w:cs="Times New Roman"/>
          <w:color w:val="548DD4" w:themeColor="text2" w:themeTint="99"/>
          <w:szCs w:val="24"/>
        </w:rPr>
        <w:t>05</w:t>
      </w:r>
      <w:r w:rsidR="00002125" w:rsidRPr="00176311">
        <w:rPr>
          <w:rFonts w:ascii="PT Astra Serif" w:hAnsi="PT Astra Serif" w:cs="Times New Roman"/>
          <w:color w:val="000099"/>
          <w:szCs w:val="24"/>
        </w:rPr>
        <w:t>.</w:t>
      </w:r>
      <w:r w:rsidR="00A541EA">
        <w:rPr>
          <w:rFonts w:ascii="PT Astra Serif" w:hAnsi="PT Astra Serif" w:cs="Times New Roman"/>
          <w:color w:val="000099"/>
          <w:szCs w:val="24"/>
        </w:rPr>
        <w:t>12</w:t>
      </w:r>
      <w:r w:rsidR="00002125" w:rsidRPr="00176311">
        <w:rPr>
          <w:rFonts w:ascii="PT Astra Serif" w:hAnsi="PT Astra Serif" w:cs="Times New Roman"/>
          <w:color w:val="000099"/>
          <w:szCs w:val="24"/>
        </w:rPr>
        <w:t>.20</w:t>
      </w:r>
      <w:r w:rsidR="00AF6BF1" w:rsidRPr="00176311">
        <w:rPr>
          <w:rFonts w:ascii="PT Astra Serif" w:hAnsi="PT Astra Serif" w:cs="Times New Roman"/>
          <w:color w:val="000099"/>
          <w:szCs w:val="24"/>
        </w:rPr>
        <w:t>2</w:t>
      </w:r>
      <w:r w:rsidR="000844CD">
        <w:rPr>
          <w:rFonts w:ascii="PT Astra Serif" w:hAnsi="PT Astra Serif" w:cs="Times New Roman"/>
          <w:color w:val="000099"/>
          <w:szCs w:val="24"/>
        </w:rPr>
        <w:t>6</w:t>
      </w:r>
      <w:r w:rsidRPr="00176311">
        <w:rPr>
          <w:rFonts w:ascii="PT Astra Serif" w:hAnsi="PT Astra Serif" w:cs="Times New Roman"/>
          <w:color w:val="000099"/>
          <w:szCs w:val="24"/>
        </w:rPr>
        <w:t xml:space="preserve">. </w:t>
      </w:r>
    </w:p>
    <w:p w:rsidR="002656CB" w:rsidRDefault="003E6F60">
      <w:pPr>
        <w:pStyle w:val="ConsPlusNormal0"/>
        <w:widowControl/>
        <w:ind w:firstLine="709"/>
        <w:jc w:val="both"/>
        <w:rPr>
          <w:rFonts w:ascii="PT Astra Serif" w:hAnsi="PT Astra Serif" w:cs="Times New Roman"/>
          <w:szCs w:val="24"/>
        </w:rPr>
      </w:pPr>
      <w:r w:rsidRPr="003E6F60">
        <w:rPr>
          <w:rFonts w:ascii="PT Astra Serif" w:hAnsi="PT Astra Serif" w:cs="Times New Roman"/>
          <w:szCs w:val="24"/>
        </w:rPr>
        <w:t>Окончание срока действия Контракта не влечет прекращения неисполненных обязатель</w:t>
      </w:r>
      <w:proofErr w:type="gramStart"/>
      <w:r w:rsidRPr="003E6F60">
        <w:rPr>
          <w:rFonts w:ascii="PT Astra Serif" w:hAnsi="PT Astra Serif" w:cs="Times New Roman"/>
          <w:szCs w:val="24"/>
        </w:rPr>
        <w:t>ств Ст</w:t>
      </w:r>
      <w:proofErr w:type="gramEnd"/>
      <w:r w:rsidRPr="003E6F60">
        <w:rPr>
          <w:rFonts w:ascii="PT Astra Serif" w:hAnsi="PT Astra Serif" w:cs="Times New Roman"/>
          <w:szCs w:val="24"/>
        </w:rPr>
        <w:t>орон по Контракту, в том числе гарантийных обязательств Поставщика.</w:t>
      </w:r>
    </w:p>
    <w:p w:rsidR="003E6F60" w:rsidRDefault="003E6F60">
      <w:pPr>
        <w:pStyle w:val="ConsPlusNormal0"/>
        <w:widowControl/>
        <w:ind w:firstLine="709"/>
        <w:jc w:val="both"/>
        <w:rPr>
          <w:rFonts w:ascii="PT Astra Serif" w:hAnsi="PT Astra Serif" w:cs="Times New Roman"/>
          <w:szCs w:val="24"/>
        </w:rPr>
      </w:pPr>
    </w:p>
    <w:p w:rsidR="00D91FE3" w:rsidRPr="00176311" w:rsidRDefault="002656CB" w:rsidP="002656CB">
      <w:pPr>
        <w:pStyle w:val="ConsPlusNormal0"/>
        <w:widowControl/>
        <w:ind w:firstLine="709"/>
        <w:jc w:val="center"/>
        <w:rPr>
          <w:rFonts w:ascii="PT Astra Serif" w:hAnsi="PT Astra Serif"/>
          <w:b/>
          <w:szCs w:val="24"/>
        </w:rPr>
      </w:pPr>
      <w:r w:rsidRPr="00176311">
        <w:rPr>
          <w:rFonts w:ascii="PT Astra Serif" w:hAnsi="PT Astra Serif"/>
          <w:b/>
          <w:szCs w:val="24"/>
        </w:rPr>
        <w:lastRenderedPageBreak/>
        <w:t>12. Антикоррупционная оговорка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12.1. </w:t>
      </w:r>
      <w:proofErr w:type="gramStart"/>
      <w:r w:rsidRPr="00176311">
        <w:rPr>
          <w:rFonts w:ascii="PT Astra Serif" w:hAnsi="PT Astra Serif"/>
          <w:color w:val="000000"/>
          <w:szCs w:val="24"/>
        </w:rPr>
        <w:t>При исполнении своих обязательств по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r w:rsidRPr="00176311">
        <w:rPr>
          <w:rFonts w:ascii="PT Astra Serif" w:hAnsi="PT Astra Serif"/>
          <w:color w:val="000000"/>
          <w:szCs w:val="24"/>
        </w:rPr>
        <w:t xml:space="preserve"> При исполнении своих обязательств по контракту Стороны, их аффилированные лица, работники или посредники не осуществляют действия, квалифицируемые применимым для целей контракта законодательством как дача или 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 и легализации (отмывании) доходов, полученных преступным путём.</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12.2. В случае возникновения у Стороны добросовестных и обоснованных подозрений, что произошло или может произойти нарушение каких-либо положений настоящего раздела контракта, соответствующая Сторона обязуется уведомить другую Сторону в письменной форме не позднее 5 рабочих дней с момента возникновения указанных подозрений. В письменном уведомлении указываются лица, причастные к нарушению условий контракта, фактические обстоятельства дела и предоставляются материалы, достоверно подтверждающие или дающие основание предполагать, что произошло или может произойти нарушение настоящего раздела контракта.</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Исполнителя о нарушениях каких-либо положений настоящего раздела: ______________, официальный сайт ____________________ (при наличии). </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Каналы уведомления Заказчика о нарушениях каких-либо положений настоящего раздела: </w:t>
      </w:r>
      <w:r w:rsidR="002315A9">
        <w:rPr>
          <w:rFonts w:ascii="PT Astra Serif" w:hAnsi="PT Astra Serif"/>
          <w:color w:val="000000"/>
          <w:szCs w:val="24"/>
        </w:rPr>
        <w:t>adm@ugorsk.ru, 8(34675)7-7</w:t>
      </w:r>
      <w:r w:rsidR="00C621FC" w:rsidRPr="00176311">
        <w:rPr>
          <w:rFonts w:ascii="PT Astra Serif" w:hAnsi="PT Astra Serif"/>
          <w:color w:val="000000"/>
          <w:szCs w:val="24"/>
        </w:rPr>
        <w:t>0-00,  официальный сайт www.admugorsk.ru.</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 xml:space="preserve">12.3. Сторона, получившая письменное уведомление о нарушении положений настоящего раздела контракта, обязана в течение 10 рабочих дней </w:t>
      </w:r>
      <w:proofErr w:type="gramStart"/>
      <w:r w:rsidRPr="00176311">
        <w:rPr>
          <w:rFonts w:ascii="PT Astra Serif" w:hAnsi="PT Astra Serif"/>
          <w:color w:val="000000"/>
          <w:szCs w:val="24"/>
        </w:rPr>
        <w:t>с даты</w:t>
      </w:r>
      <w:proofErr w:type="gramEnd"/>
      <w:r w:rsidRPr="00176311">
        <w:rPr>
          <w:rFonts w:ascii="PT Astra Serif" w:hAnsi="PT Astra Serif"/>
          <w:color w:val="000000"/>
          <w:szCs w:val="24"/>
        </w:rPr>
        <w:t xml:space="preserve"> его получения рассмотреть его и в течение 5 рабочих дней с даты окончания рассмотрения сообщить уведомившей Стороне об итогах его рассмотрения.</w:t>
      </w:r>
    </w:p>
    <w:p w:rsidR="002656CB" w:rsidRPr="00176311" w:rsidRDefault="002656CB" w:rsidP="002656CB">
      <w:pPr>
        <w:pStyle w:val="ConsPlusNormal0"/>
        <w:ind w:firstLine="709"/>
        <w:jc w:val="both"/>
        <w:rPr>
          <w:rFonts w:ascii="PT Astra Serif" w:hAnsi="PT Astra Serif"/>
          <w:color w:val="000000"/>
          <w:szCs w:val="24"/>
        </w:rPr>
      </w:pPr>
      <w:r w:rsidRPr="00176311">
        <w:rPr>
          <w:rFonts w:ascii="PT Astra Serif" w:hAnsi="PT Astra Serif"/>
          <w:color w:val="000000"/>
          <w:szCs w:val="24"/>
        </w:rPr>
        <w:t>12.4. Стороны гарантируют осуществление надлежащего разбирательства по фактам нарушения положений настоящего раздела контракта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условий настоящего раздела контракта.</w:t>
      </w:r>
    </w:p>
    <w:p w:rsidR="002656CB" w:rsidRPr="00176311" w:rsidRDefault="002656CB" w:rsidP="002656CB">
      <w:pPr>
        <w:pStyle w:val="ConsPlusNormal0"/>
        <w:widowControl/>
        <w:ind w:firstLine="709"/>
        <w:jc w:val="both"/>
        <w:rPr>
          <w:rFonts w:ascii="PT Astra Serif" w:hAnsi="PT Astra Serif"/>
          <w:color w:val="000000"/>
          <w:szCs w:val="24"/>
        </w:rPr>
      </w:pPr>
      <w:r w:rsidRPr="00176311">
        <w:rPr>
          <w:rFonts w:ascii="PT Astra Serif" w:hAnsi="PT Astra Serif"/>
          <w:color w:val="000000"/>
          <w:szCs w:val="24"/>
        </w:rPr>
        <w:t>12.5. В случае подтверждения факта нарушений одной Стороной положений настоящего раздела и/или неполучения другой Стороной информации об итогах рассмотрения письменного уведомления о нарушении условий настоящего раздела контракта, другая Сторона имеет право расторгнуть настоящий контракт.</w:t>
      </w:r>
    </w:p>
    <w:p w:rsidR="004D13C6" w:rsidRPr="00176311" w:rsidRDefault="004D13C6" w:rsidP="002656CB">
      <w:pPr>
        <w:pStyle w:val="ConsPlusNormal0"/>
        <w:widowControl/>
        <w:ind w:firstLine="709"/>
        <w:jc w:val="both"/>
        <w:rPr>
          <w:rFonts w:ascii="PT Astra Serif" w:hAnsi="PT Astra Serif"/>
          <w:color w:val="000000"/>
          <w:szCs w:val="24"/>
        </w:rPr>
      </w:pPr>
    </w:p>
    <w:p w:rsidR="00494F12" w:rsidRPr="00176311" w:rsidRDefault="00F12074">
      <w:pPr>
        <w:pStyle w:val="10"/>
        <w:spacing w:after="0" w:line="240" w:lineRule="auto"/>
        <w:ind w:firstLine="709"/>
        <w:jc w:val="center"/>
        <w:rPr>
          <w:rFonts w:ascii="PT Astra Serif" w:hAnsi="PT Astra Serif"/>
          <w:b/>
          <w:szCs w:val="24"/>
        </w:rPr>
      </w:pPr>
      <w:r w:rsidRPr="00176311">
        <w:rPr>
          <w:rFonts w:ascii="PT Astra Serif" w:hAnsi="PT Astra Serif"/>
          <w:b/>
          <w:szCs w:val="24"/>
        </w:rPr>
        <w:t>1</w:t>
      </w:r>
      <w:r w:rsidR="002656CB" w:rsidRPr="00176311">
        <w:rPr>
          <w:rFonts w:ascii="PT Astra Serif" w:hAnsi="PT Astra Serif"/>
          <w:b/>
          <w:szCs w:val="24"/>
        </w:rPr>
        <w:t>3</w:t>
      </w:r>
      <w:r w:rsidRPr="00176311">
        <w:rPr>
          <w:rFonts w:ascii="PT Astra Serif" w:hAnsi="PT Astra Serif"/>
          <w:b/>
          <w:szCs w:val="24"/>
        </w:rPr>
        <w:t>. Прочие условия</w:t>
      </w:r>
    </w:p>
    <w:p w:rsidR="00BD426B" w:rsidRPr="00BD426B" w:rsidRDefault="00BD426B" w:rsidP="00BD426B">
      <w:pPr>
        <w:autoSpaceDE w:val="0"/>
        <w:autoSpaceDN w:val="0"/>
        <w:adjustRightInd w:val="0"/>
        <w:ind w:firstLine="709"/>
        <w:jc w:val="both"/>
        <w:rPr>
          <w:color w:val="000000" w:themeColor="text1"/>
          <w:sz w:val="24"/>
          <w:szCs w:val="24"/>
        </w:rPr>
      </w:pPr>
      <w:r w:rsidRPr="00BD426B">
        <w:rPr>
          <w:color w:val="000000" w:themeColor="text1"/>
          <w:sz w:val="24"/>
          <w:szCs w:val="24"/>
        </w:rPr>
        <w:t xml:space="preserve">13.1. Настоящий Контракт изготавливается в электронной форме, </w:t>
      </w:r>
      <w:proofErr w:type="gramStart"/>
      <w:r w:rsidRPr="00BD426B">
        <w:rPr>
          <w:color w:val="000000" w:themeColor="text1"/>
          <w:sz w:val="24"/>
          <w:szCs w:val="24"/>
        </w:rPr>
        <w:t>подписывается усиленными электронными подписями на электронной площадке и хранится</w:t>
      </w:r>
      <w:proofErr w:type="gramEnd"/>
      <w:r w:rsidRPr="00BD426B">
        <w:rPr>
          <w:color w:val="000000" w:themeColor="text1"/>
          <w:sz w:val="24"/>
          <w:szCs w:val="24"/>
        </w:rPr>
        <w:t xml:space="preserve"> на электронной площадке. </w:t>
      </w:r>
    </w:p>
    <w:p w:rsidR="00BD426B" w:rsidRPr="00BD426B" w:rsidRDefault="00BD426B" w:rsidP="00BD426B">
      <w:pPr>
        <w:autoSpaceDE w:val="0"/>
        <w:autoSpaceDN w:val="0"/>
        <w:adjustRightInd w:val="0"/>
        <w:ind w:firstLine="567"/>
        <w:jc w:val="both"/>
        <w:rPr>
          <w:i/>
          <w:color w:val="000000" w:themeColor="text1"/>
          <w:sz w:val="24"/>
          <w:szCs w:val="24"/>
        </w:rPr>
      </w:pPr>
      <w:r w:rsidRPr="00BD426B">
        <w:rPr>
          <w:i/>
          <w:color w:val="000000" w:themeColor="text1"/>
          <w:sz w:val="24"/>
          <w:szCs w:val="24"/>
        </w:rPr>
        <w:t>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rsidR="00BD426B" w:rsidRPr="00BD426B" w:rsidRDefault="00BD426B" w:rsidP="00BD426B">
      <w:pPr>
        <w:autoSpaceDE w:val="0"/>
        <w:autoSpaceDN w:val="0"/>
        <w:adjustRightInd w:val="0"/>
        <w:ind w:firstLine="567"/>
        <w:jc w:val="both"/>
        <w:rPr>
          <w:color w:val="000000" w:themeColor="text1"/>
          <w:sz w:val="24"/>
          <w:szCs w:val="24"/>
        </w:rPr>
      </w:pPr>
      <w:r w:rsidRPr="00BD426B">
        <w:rPr>
          <w:color w:val="000000" w:themeColor="text1"/>
          <w:sz w:val="24"/>
          <w:szCs w:val="24"/>
        </w:rPr>
        <w:t>13.2.Все приложения к Контракту являются его неотъемной частью.</w:t>
      </w:r>
    </w:p>
    <w:p w:rsidR="00BD426B" w:rsidRPr="00BD426B" w:rsidRDefault="00BD426B" w:rsidP="00BD426B">
      <w:pPr>
        <w:autoSpaceDE w:val="0"/>
        <w:autoSpaceDN w:val="0"/>
        <w:adjustRightInd w:val="0"/>
        <w:ind w:firstLine="567"/>
        <w:jc w:val="both"/>
        <w:rPr>
          <w:color w:val="000000" w:themeColor="text1"/>
          <w:sz w:val="24"/>
          <w:szCs w:val="24"/>
        </w:rPr>
      </w:pPr>
      <w:r w:rsidRPr="00BD426B">
        <w:rPr>
          <w:color w:val="000000" w:themeColor="text1"/>
          <w:sz w:val="24"/>
          <w:szCs w:val="24"/>
        </w:rPr>
        <w:t>13.3. К Контракту прилагаются:</w:t>
      </w:r>
    </w:p>
    <w:p w:rsidR="00BD426B" w:rsidRPr="00BD426B" w:rsidRDefault="00BD426B" w:rsidP="00BD426B">
      <w:pPr>
        <w:widowControl w:val="0"/>
        <w:autoSpaceDE w:val="0"/>
        <w:autoSpaceDN w:val="0"/>
        <w:adjustRightInd w:val="0"/>
        <w:ind w:firstLine="567"/>
        <w:jc w:val="both"/>
        <w:rPr>
          <w:color w:val="000000" w:themeColor="text1"/>
          <w:sz w:val="24"/>
          <w:szCs w:val="24"/>
        </w:rPr>
      </w:pPr>
      <w:r w:rsidRPr="00BD426B">
        <w:rPr>
          <w:color w:val="000000" w:themeColor="text1"/>
          <w:sz w:val="24"/>
          <w:szCs w:val="24"/>
        </w:rPr>
        <w:t>- Описание объекта закупки (Техническое задание) (Приложение №1);</w:t>
      </w:r>
    </w:p>
    <w:p w:rsidR="00BD426B" w:rsidRPr="00BD426B" w:rsidRDefault="00BD426B" w:rsidP="00BD426B">
      <w:pPr>
        <w:widowControl w:val="0"/>
        <w:autoSpaceDE w:val="0"/>
        <w:autoSpaceDN w:val="0"/>
        <w:adjustRightInd w:val="0"/>
        <w:ind w:firstLine="567"/>
        <w:jc w:val="both"/>
        <w:rPr>
          <w:i/>
          <w:color w:val="000000" w:themeColor="text1"/>
          <w:sz w:val="24"/>
          <w:szCs w:val="24"/>
        </w:rPr>
      </w:pPr>
      <w:r w:rsidRPr="00C91F62">
        <w:rPr>
          <w:i/>
          <w:color w:val="000000" w:themeColor="text1"/>
          <w:sz w:val="24"/>
          <w:szCs w:val="24"/>
        </w:rPr>
        <w:t>- Спецификация</w:t>
      </w:r>
      <w:r w:rsidRPr="00BD426B">
        <w:rPr>
          <w:i/>
          <w:color w:val="000000" w:themeColor="text1"/>
          <w:sz w:val="24"/>
          <w:szCs w:val="24"/>
        </w:rPr>
        <w:t xml:space="preserve"> (Приложение № 2);</w:t>
      </w:r>
    </w:p>
    <w:p w:rsidR="00BD426B" w:rsidRPr="00BD426B" w:rsidRDefault="00BD426B" w:rsidP="00BD426B">
      <w:pPr>
        <w:autoSpaceDE w:val="0"/>
        <w:autoSpaceDN w:val="0"/>
        <w:adjustRightInd w:val="0"/>
        <w:ind w:firstLine="567"/>
        <w:jc w:val="both"/>
        <w:rPr>
          <w:sz w:val="24"/>
          <w:szCs w:val="24"/>
        </w:rPr>
      </w:pPr>
      <w:r w:rsidRPr="00BD426B">
        <w:rPr>
          <w:sz w:val="24"/>
          <w:szCs w:val="24"/>
        </w:rPr>
        <w:lastRenderedPageBreak/>
        <w:t>13.4. В случае изменения наименования, адреса места нахождения или банковских реквизитов Стороны, она письменно извещает об э</w:t>
      </w:r>
      <w:r>
        <w:rPr>
          <w:sz w:val="24"/>
          <w:szCs w:val="24"/>
        </w:rPr>
        <w:t>том другую Сторону в течение 3</w:t>
      </w:r>
      <w:r w:rsidRPr="00BD426B">
        <w:rPr>
          <w:sz w:val="24"/>
          <w:szCs w:val="24"/>
        </w:rPr>
        <w:t xml:space="preserve"> рабочих дней </w:t>
      </w:r>
      <w:proofErr w:type="gramStart"/>
      <w:r w:rsidRPr="00BD426B">
        <w:rPr>
          <w:sz w:val="24"/>
          <w:szCs w:val="24"/>
        </w:rPr>
        <w:t>с даты</w:t>
      </w:r>
      <w:proofErr w:type="gramEnd"/>
      <w:r w:rsidRPr="00BD426B">
        <w:rPr>
          <w:sz w:val="24"/>
          <w:szCs w:val="24"/>
        </w:rPr>
        <w:t xml:space="preserve"> такого изменения.</w:t>
      </w:r>
    </w:p>
    <w:p w:rsidR="00BD426B" w:rsidRPr="00BD426B" w:rsidRDefault="00BD426B" w:rsidP="00BD426B">
      <w:pPr>
        <w:widowControl w:val="0"/>
        <w:autoSpaceDE w:val="0"/>
        <w:autoSpaceDN w:val="0"/>
        <w:adjustRightInd w:val="0"/>
        <w:ind w:firstLine="567"/>
        <w:jc w:val="both"/>
        <w:rPr>
          <w:sz w:val="24"/>
          <w:szCs w:val="24"/>
        </w:rPr>
      </w:pPr>
      <w:r w:rsidRPr="00BD426B">
        <w:rPr>
          <w:color w:val="000000"/>
          <w:sz w:val="24"/>
          <w:szCs w:val="24"/>
        </w:rPr>
        <w:t>13.5.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BD426B">
        <w:rPr>
          <w:sz w:val="24"/>
          <w:szCs w:val="24"/>
        </w:rPr>
        <w:t>.</w:t>
      </w:r>
    </w:p>
    <w:p w:rsidR="00BD426B" w:rsidRPr="00BD426B" w:rsidRDefault="00BD426B" w:rsidP="00BD426B">
      <w:pPr>
        <w:widowControl w:val="0"/>
        <w:autoSpaceDE w:val="0"/>
        <w:autoSpaceDN w:val="0"/>
        <w:adjustRightInd w:val="0"/>
        <w:ind w:firstLine="567"/>
        <w:rPr>
          <w:sz w:val="24"/>
          <w:szCs w:val="24"/>
        </w:rPr>
      </w:pPr>
      <w:r w:rsidRPr="00BD426B">
        <w:rPr>
          <w:sz w:val="24"/>
          <w:szCs w:val="24"/>
        </w:rPr>
        <w:t>13.6. В случае перемены Заказчика по контракту права и обязанности Заказчика по такому контракту переходят к новому заказчику в том же объеме и на тех же условиях.</w:t>
      </w:r>
    </w:p>
    <w:p w:rsidR="00BD426B" w:rsidRPr="00BD426B" w:rsidRDefault="00BD426B" w:rsidP="00BD426B">
      <w:pPr>
        <w:ind w:firstLine="567"/>
        <w:jc w:val="both"/>
        <w:rPr>
          <w:color w:val="000000" w:themeColor="text1"/>
          <w:sz w:val="24"/>
          <w:szCs w:val="24"/>
        </w:rPr>
      </w:pPr>
      <w:r w:rsidRPr="00BD426B">
        <w:rPr>
          <w:color w:val="000000" w:themeColor="text1"/>
          <w:sz w:val="24"/>
          <w:szCs w:val="24"/>
        </w:rPr>
        <w:t xml:space="preserve">13.7. </w:t>
      </w:r>
      <w:r w:rsidRPr="00C91F62">
        <w:rPr>
          <w:color w:val="000000" w:themeColor="text1"/>
          <w:sz w:val="23"/>
          <w:szCs w:val="23"/>
          <w:shd w:val="clear" w:color="auto" w:fill="ABE0FF"/>
        </w:rPr>
        <w:t>Соглашение об изменении условий контракта заключается с использованием единой информационной системы. </w:t>
      </w:r>
    </w:p>
    <w:p w:rsidR="0077542C" w:rsidRPr="00C91F62" w:rsidRDefault="0077542C" w:rsidP="00BD426B">
      <w:pPr>
        <w:pStyle w:val="10"/>
        <w:spacing w:after="0" w:line="240" w:lineRule="auto"/>
        <w:jc w:val="both"/>
        <w:rPr>
          <w:rFonts w:ascii="PT Astra Serif" w:hAnsi="PT Astra Serif"/>
          <w:szCs w:val="24"/>
        </w:rPr>
      </w:pPr>
    </w:p>
    <w:p w:rsidR="00494F12" w:rsidRPr="00C91F62" w:rsidRDefault="00F12074" w:rsidP="00494F12">
      <w:pPr>
        <w:pStyle w:val="10"/>
        <w:spacing w:after="0" w:line="240" w:lineRule="auto"/>
        <w:ind w:firstLine="709"/>
        <w:jc w:val="center"/>
        <w:rPr>
          <w:rFonts w:ascii="PT Astra Serif" w:hAnsi="PT Astra Serif"/>
          <w:b/>
          <w:szCs w:val="24"/>
        </w:rPr>
      </w:pPr>
      <w:r w:rsidRPr="00C91F62">
        <w:rPr>
          <w:rFonts w:ascii="PT Astra Serif" w:hAnsi="PT Astra Serif"/>
          <w:b/>
          <w:szCs w:val="24"/>
        </w:rPr>
        <w:t>1</w:t>
      </w:r>
      <w:r w:rsidR="000877D8" w:rsidRPr="00C91F62">
        <w:rPr>
          <w:rFonts w:ascii="PT Astra Serif" w:hAnsi="PT Astra Serif"/>
          <w:b/>
          <w:szCs w:val="24"/>
        </w:rPr>
        <w:t>4</w:t>
      </w:r>
      <w:r w:rsidRPr="00C91F62">
        <w:rPr>
          <w:rFonts w:ascii="PT Astra Serif" w:hAnsi="PT Astra Serif"/>
          <w:b/>
          <w:szCs w:val="24"/>
        </w:rPr>
        <w:t>. Адреса места нахождения</w:t>
      </w:r>
      <w:r w:rsidRPr="00176311">
        <w:rPr>
          <w:rFonts w:ascii="PT Astra Serif" w:hAnsi="PT Astra Serif"/>
          <w:b/>
          <w:szCs w:val="24"/>
        </w:rPr>
        <w:t>, банковские реквизиты и под</w:t>
      </w:r>
      <w:r w:rsidRPr="00C91F62">
        <w:rPr>
          <w:rFonts w:ascii="PT Astra Serif" w:hAnsi="PT Astra Serif"/>
          <w:b/>
          <w:szCs w:val="24"/>
        </w:rPr>
        <w:t>писи Сторон</w:t>
      </w:r>
    </w:p>
    <w:tbl>
      <w:tblPr>
        <w:tblW w:w="10205" w:type="dxa"/>
        <w:tblInd w:w="109" w:type="dxa"/>
        <w:tblLook w:val="0000" w:firstRow="0" w:lastRow="0" w:firstColumn="0" w:lastColumn="0" w:noHBand="0" w:noVBand="0"/>
      </w:tblPr>
      <w:tblGrid>
        <w:gridCol w:w="5669"/>
        <w:gridCol w:w="4536"/>
      </w:tblGrid>
      <w:tr w:rsidR="00D91FE3" w:rsidRPr="00176311" w:rsidTr="00197B89">
        <w:tc>
          <w:tcPr>
            <w:tcW w:w="5669" w:type="dxa"/>
            <w:shd w:val="clear" w:color="auto" w:fill="auto"/>
          </w:tcPr>
          <w:p w:rsidR="00D91FE3" w:rsidRPr="00C91F62" w:rsidRDefault="00F12074">
            <w:pPr>
              <w:pStyle w:val="ConsPlusNormal0"/>
              <w:widowControl/>
              <w:ind w:firstLine="709"/>
              <w:jc w:val="both"/>
              <w:rPr>
                <w:rFonts w:ascii="PT Astra Serif" w:hAnsi="PT Astra Serif" w:cs="Times New Roman"/>
                <w:b/>
                <w:szCs w:val="24"/>
              </w:rPr>
            </w:pPr>
            <w:r w:rsidRPr="00C91F62">
              <w:rPr>
                <w:rFonts w:ascii="PT Astra Serif" w:hAnsi="PT Astra Serif" w:cs="Times New Roman"/>
                <w:b/>
                <w:szCs w:val="24"/>
              </w:rPr>
              <w:t>Заказчик</w:t>
            </w:r>
          </w:p>
          <w:p w:rsidR="0090054E" w:rsidRPr="00C91F62" w:rsidRDefault="0090054E" w:rsidP="0090054E">
            <w:pPr>
              <w:tabs>
                <w:tab w:val="left" w:pos="709"/>
              </w:tabs>
              <w:jc w:val="both"/>
              <w:rPr>
                <w:rFonts w:ascii="PT Astra Serif" w:hAnsi="PT Astra Serif"/>
                <w:b/>
                <w:bCs/>
                <w:spacing w:val="-1"/>
                <w:sz w:val="24"/>
                <w:szCs w:val="24"/>
              </w:rPr>
            </w:pPr>
            <w:r w:rsidRPr="00C91F62">
              <w:rPr>
                <w:rFonts w:ascii="PT Astra Serif" w:hAnsi="PT Astra Serif"/>
                <w:b/>
                <w:bCs/>
                <w:spacing w:val="-1"/>
                <w:sz w:val="24"/>
                <w:szCs w:val="24"/>
              </w:rPr>
              <w:t xml:space="preserve">Администрация города </w:t>
            </w:r>
            <w:proofErr w:type="spellStart"/>
            <w:r w:rsidRPr="00C91F62">
              <w:rPr>
                <w:rFonts w:ascii="PT Astra Serif" w:hAnsi="PT Astra Serif"/>
                <w:b/>
                <w:bCs/>
                <w:spacing w:val="-1"/>
                <w:sz w:val="24"/>
                <w:szCs w:val="24"/>
              </w:rPr>
              <w:t>Югорска</w:t>
            </w:r>
            <w:proofErr w:type="spellEnd"/>
          </w:p>
          <w:p w:rsidR="0090054E" w:rsidRPr="00C91F62" w:rsidRDefault="0090054E" w:rsidP="0090054E">
            <w:pPr>
              <w:tabs>
                <w:tab w:val="left" w:pos="709"/>
              </w:tabs>
              <w:jc w:val="both"/>
              <w:rPr>
                <w:rFonts w:ascii="PT Astra Serif" w:hAnsi="PT Astra Serif"/>
                <w:bCs/>
                <w:spacing w:val="-1"/>
                <w:sz w:val="24"/>
                <w:szCs w:val="24"/>
              </w:rPr>
            </w:pPr>
            <w:proofErr w:type="gramStart"/>
            <w:r w:rsidRPr="00C91F62">
              <w:rPr>
                <w:rFonts w:ascii="PT Astra Serif" w:hAnsi="PT Astra Serif"/>
                <w:bCs/>
                <w:spacing w:val="-1"/>
                <w:sz w:val="24"/>
                <w:szCs w:val="24"/>
              </w:rPr>
              <w:t xml:space="preserve">628260, Тюменская область, Ханты-Мансийский автономный округ – Югра, г. </w:t>
            </w:r>
            <w:proofErr w:type="spellStart"/>
            <w:r w:rsidRPr="00C91F62">
              <w:rPr>
                <w:rFonts w:ascii="PT Astra Serif" w:hAnsi="PT Astra Serif"/>
                <w:bCs/>
                <w:spacing w:val="-1"/>
                <w:sz w:val="24"/>
                <w:szCs w:val="24"/>
              </w:rPr>
              <w:t>Югорск</w:t>
            </w:r>
            <w:proofErr w:type="spellEnd"/>
            <w:r w:rsidRPr="00C91F62">
              <w:rPr>
                <w:rFonts w:ascii="PT Astra Serif" w:hAnsi="PT Astra Serif"/>
                <w:bCs/>
                <w:spacing w:val="-1"/>
                <w:sz w:val="24"/>
                <w:szCs w:val="24"/>
              </w:rPr>
              <w:t>, ул. 40 лет Победы, д. 11</w:t>
            </w:r>
            <w:proofErr w:type="gramEnd"/>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ИНН/КПП 8622002368/862201001</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Банковские реквизиты:</w:t>
            </w:r>
          </w:p>
          <w:p w:rsidR="0090054E" w:rsidRPr="00C91F62" w:rsidRDefault="0090054E" w:rsidP="0090054E">
            <w:pPr>
              <w:tabs>
                <w:tab w:val="left" w:pos="709"/>
              </w:tabs>
              <w:jc w:val="both"/>
              <w:rPr>
                <w:rFonts w:ascii="PT Astra Serif" w:hAnsi="PT Astra Serif"/>
                <w:bCs/>
                <w:spacing w:val="-1"/>
                <w:sz w:val="24"/>
                <w:szCs w:val="24"/>
              </w:rPr>
            </w:pPr>
            <w:proofErr w:type="spellStart"/>
            <w:r w:rsidRPr="00C91F62">
              <w:rPr>
                <w:rFonts w:ascii="PT Astra Serif" w:hAnsi="PT Astra Serif"/>
                <w:bCs/>
                <w:spacing w:val="-1"/>
                <w:sz w:val="24"/>
                <w:szCs w:val="24"/>
              </w:rPr>
              <w:t>Депфин</w:t>
            </w:r>
            <w:proofErr w:type="spellEnd"/>
            <w:r w:rsidRPr="00C91F62">
              <w:rPr>
                <w:rFonts w:ascii="PT Astra Serif" w:hAnsi="PT Astra Serif"/>
                <w:bCs/>
                <w:spacing w:val="-1"/>
                <w:sz w:val="24"/>
                <w:szCs w:val="24"/>
              </w:rPr>
              <w:t xml:space="preserve"> </w:t>
            </w:r>
            <w:proofErr w:type="spellStart"/>
            <w:r w:rsidRPr="00C91F62">
              <w:rPr>
                <w:rFonts w:ascii="PT Astra Serif" w:hAnsi="PT Astra Serif"/>
                <w:bCs/>
                <w:spacing w:val="-1"/>
                <w:sz w:val="24"/>
                <w:szCs w:val="24"/>
              </w:rPr>
              <w:t>Югорск</w:t>
            </w:r>
            <w:proofErr w:type="spellEnd"/>
            <w:r w:rsidRPr="00C91F62">
              <w:rPr>
                <w:rFonts w:ascii="PT Astra Serif" w:hAnsi="PT Astra Serif"/>
                <w:bCs/>
                <w:spacing w:val="-1"/>
                <w:sz w:val="24"/>
                <w:szCs w:val="24"/>
              </w:rPr>
              <w:t xml:space="preserve"> (Администрация города </w:t>
            </w:r>
            <w:proofErr w:type="spellStart"/>
            <w:r w:rsidRPr="00C91F62">
              <w:rPr>
                <w:rFonts w:ascii="PT Astra Serif" w:hAnsi="PT Astra Serif"/>
                <w:bCs/>
                <w:spacing w:val="-1"/>
                <w:sz w:val="24"/>
                <w:szCs w:val="24"/>
              </w:rPr>
              <w:t>Югорска</w:t>
            </w:r>
            <w:proofErr w:type="spellEnd"/>
            <w:r w:rsidRPr="00C91F62">
              <w:rPr>
                <w:rFonts w:ascii="PT Astra Serif" w:hAnsi="PT Astra Serif"/>
                <w:bCs/>
                <w:spacing w:val="-1"/>
                <w:sz w:val="24"/>
                <w:szCs w:val="24"/>
              </w:rPr>
              <w:t>)</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Номер счета получателя (№ казначейского счета): 03231643718870008700</w:t>
            </w:r>
          </w:p>
          <w:p w:rsidR="002315A9" w:rsidRPr="00C91F62" w:rsidRDefault="002315A9"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 xml:space="preserve">ОКЦ №8 Уральского ГУ Банка России г. Ханты-Мансийск//УФК по Ханты-Мансийскому автономному округу-Югре г. Ханты-Мансийск </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БИК 007162163</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Номер счета банка получателя (ЕКС): 401 028 102 453 700 000 07</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ОГРН 1028601843720</w:t>
            </w:r>
            <w:r w:rsidR="00C901D3" w:rsidRPr="00C91F62">
              <w:rPr>
                <w:rFonts w:ascii="PT Astra Serif" w:hAnsi="PT Astra Serif"/>
                <w:bCs/>
                <w:spacing w:val="-1"/>
                <w:sz w:val="24"/>
                <w:szCs w:val="24"/>
              </w:rPr>
              <w:t xml:space="preserve">, </w:t>
            </w:r>
            <w:r w:rsidRPr="00C91F62">
              <w:rPr>
                <w:rFonts w:ascii="PT Astra Serif" w:hAnsi="PT Astra Serif"/>
                <w:bCs/>
                <w:spacing w:val="-1"/>
                <w:sz w:val="24"/>
                <w:szCs w:val="24"/>
              </w:rPr>
              <w:t>ОКВЭД 84.11.3</w:t>
            </w:r>
            <w:r w:rsidR="00C901D3" w:rsidRPr="00C91F62">
              <w:rPr>
                <w:rFonts w:ascii="PT Astra Serif" w:hAnsi="PT Astra Serif"/>
                <w:bCs/>
                <w:spacing w:val="-1"/>
                <w:sz w:val="24"/>
                <w:szCs w:val="24"/>
              </w:rPr>
              <w:t>,</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ОКПО 04262843</w:t>
            </w:r>
            <w:r w:rsidR="00C901D3" w:rsidRPr="00C91F62">
              <w:rPr>
                <w:rFonts w:ascii="PT Astra Serif" w:hAnsi="PT Astra Serif"/>
                <w:bCs/>
                <w:spacing w:val="-1"/>
                <w:sz w:val="24"/>
                <w:szCs w:val="24"/>
              </w:rPr>
              <w:t xml:space="preserve">, </w:t>
            </w:r>
            <w:r w:rsidRPr="00C91F62">
              <w:rPr>
                <w:rFonts w:ascii="PT Astra Serif" w:hAnsi="PT Astra Serif"/>
                <w:bCs/>
                <w:spacing w:val="-1"/>
                <w:sz w:val="24"/>
                <w:szCs w:val="24"/>
              </w:rPr>
              <w:t>ОКФС 14</w:t>
            </w:r>
            <w:r w:rsidR="00C901D3" w:rsidRPr="00C91F62">
              <w:rPr>
                <w:rFonts w:ascii="PT Astra Serif" w:hAnsi="PT Astra Serif"/>
                <w:bCs/>
                <w:spacing w:val="-1"/>
                <w:sz w:val="24"/>
                <w:szCs w:val="24"/>
              </w:rPr>
              <w:t xml:space="preserve">, </w:t>
            </w:r>
            <w:r w:rsidRPr="00C91F62">
              <w:rPr>
                <w:rFonts w:ascii="PT Astra Serif" w:hAnsi="PT Astra Serif"/>
                <w:bCs/>
                <w:spacing w:val="-1"/>
                <w:sz w:val="24"/>
                <w:szCs w:val="24"/>
              </w:rPr>
              <w:t>ОКОПФ 75404</w:t>
            </w:r>
            <w:r w:rsidR="00C901D3" w:rsidRPr="00C91F62">
              <w:rPr>
                <w:rFonts w:ascii="PT Astra Serif" w:hAnsi="PT Astra Serif"/>
                <w:bCs/>
                <w:spacing w:val="-1"/>
                <w:sz w:val="24"/>
                <w:szCs w:val="24"/>
              </w:rPr>
              <w:t>,</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ОКТМО 71887000</w:t>
            </w:r>
            <w:r w:rsidR="00C901D3" w:rsidRPr="00C91F62">
              <w:rPr>
                <w:rFonts w:ascii="PT Astra Serif" w:hAnsi="PT Astra Serif"/>
                <w:bCs/>
                <w:spacing w:val="-1"/>
                <w:sz w:val="24"/>
                <w:szCs w:val="24"/>
              </w:rPr>
              <w:t xml:space="preserve">, </w:t>
            </w:r>
            <w:r w:rsidRPr="00C91F62">
              <w:rPr>
                <w:rFonts w:ascii="PT Astra Serif" w:hAnsi="PT Astra Serif"/>
                <w:bCs/>
                <w:spacing w:val="-1"/>
                <w:sz w:val="24"/>
                <w:szCs w:val="24"/>
              </w:rPr>
              <w:t>ОКОГУ 3300200</w:t>
            </w:r>
          </w:p>
          <w:p w:rsidR="0090054E" w:rsidRPr="00C91F62" w:rsidRDefault="002315A9"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тел. 7-70-00</w:t>
            </w:r>
          </w:p>
          <w:p w:rsidR="0090054E" w:rsidRPr="00C91F62" w:rsidRDefault="0090054E" w:rsidP="0090054E">
            <w:pPr>
              <w:tabs>
                <w:tab w:val="left" w:pos="709"/>
              </w:tabs>
              <w:jc w:val="both"/>
              <w:rPr>
                <w:rFonts w:ascii="PT Astra Serif" w:hAnsi="PT Astra Serif"/>
                <w:bCs/>
                <w:spacing w:val="-1"/>
                <w:sz w:val="24"/>
                <w:szCs w:val="24"/>
              </w:rPr>
            </w:pPr>
            <w:r w:rsidRPr="00C91F62">
              <w:rPr>
                <w:rFonts w:ascii="PT Astra Serif" w:hAnsi="PT Astra Serif"/>
                <w:bCs/>
                <w:spacing w:val="-1"/>
                <w:sz w:val="24"/>
                <w:szCs w:val="24"/>
              </w:rPr>
              <w:t xml:space="preserve">Электронная почта: </w:t>
            </w:r>
            <w:hyperlink r:id="rId12" w:history="1">
              <w:r w:rsidRPr="00C91F62">
                <w:rPr>
                  <w:rStyle w:val="affffff"/>
                  <w:rFonts w:ascii="PT Astra Serif" w:hAnsi="PT Astra Serif"/>
                  <w:bCs/>
                  <w:spacing w:val="-1"/>
                  <w:sz w:val="24"/>
                  <w:szCs w:val="24"/>
                </w:rPr>
                <w:t>adm@</w:t>
              </w:r>
              <w:r w:rsidR="00217C95" w:rsidRPr="00C91F62">
                <w:rPr>
                  <w:rStyle w:val="affffff"/>
                  <w:rFonts w:ascii="PT Astra Serif" w:hAnsi="PT Astra Serif"/>
                  <w:bCs/>
                  <w:spacing w:val="-1"/>
                  <w:sz w:val="24"/>
                  <w:szCs w:val="24"/>
                  <w:lang w:val="en-US"/>
                </w:rPr>
                <w:t>u</w:t>
              </w:r>
              <w:r w:rsidRPr="00C91F62">
                <w:rPr>
                  <w:rStyle w:val="affffff"/>
                  <w:rFonts w:ascii="PT Astra Serif" w:hAnsi="PT Astra Serif"/>
                  <w:bCs/>
                  <w:spacing w:val="-1"/>
                  <w:sz w:val="24"/>
                  <w:szCs w:val="24"/>
                </w:rPr>
                <w:t>gorsk.ru</w:t>
              </w:r>
            </w:hyperlink>
          </w:p>
          <w:p w:rsidR="00FA4DD0" w:rsidRPr="00C91F62" w:rsidRDefault="00FA4DD0" w:rsidP="0090054E">
            <w:pPr>
              <w:pStyle w:val="ConsPlusNormal0"/>
              <w:widowControl/>
              <w:ind w:firstLine="0"/>
              <w:jc w:val="both"/>
              <w:rPr>
                <w:rFonts w:ascii="PT Astra Serif" w:hAnsi="PT Astra Serif" w:cs="Times New Roman"/>
                <w:szCs w:val="24"/>
              </w:rPr>
            </w:pPr>
          </w:p>
          <w:p w:rsidR="00D91FE3" w:rsidRPr="00C91F62" w:rsidRDefault="00F12074" w:rsidP="0090054E">
            <w:pPr>
              <w:pStyle w:val="ConsPlusNormal0"/>
              <w:widowControl/>
              <w:ind w:firstLine="0"/>
              <w:jc w:val="both"/>
              <w:rPr>
                <w:rFonts w:ascii="PT Astra Serif" w:hAnsi="PT Astra Serif" w:cs="Times New Roman"/>
                <w:szCs w:val="24"/>
              </w:rPr>
            </w:pPr>
            <w:r w:rsidRPr="00C91F62">
              <w:rPr>
                <w:rFonts w:ascii="PT Astra Serif" w:hAnsi="PT Astra Serif" w:cs="Times New Roman"/>
                <w:szCs w:val="24"/>
              </w:rPr>
              <w:t>___________________</w:t>
            </w:r>
          </w:p>
          <w:p w:rsidR="00D91FE3" w:rsidRPr="00C91F62" w:rsidRDefault="00F12074" w:rsidP="0090054E">
            <w:pPr>
              <w:pStyle w:val="ConsPlusNormal0"/>
              <w:widowControl/>
              <w:ind w:firstLine="0"/>
              <w:jc w:val="both"/>
              <w:rPr>
                <w:rFonts w:ascii="PT Astra Serif" w:hAnsi="PT Astra Serif" w:cs="Times New Roman"/>
                <w:szCs w:val="24"/>
              </w:rPr>
            </w:pPr>
            <w:r w:rsidRPr="00C91F62">
              <w:rPr>
                <w:rFonts w:ascii="PT Astra Serif" w:hAnsi="PT Astra Serif" w:cs="Times New Roman"/>
                <w:szCs w:val="24"/>
              </w:rPr>
              <w:t>«___» ______ 20</w:t>
            </w:r>
            <w:r w:rsidR="00D3584D" w:rsidRPr="00C91F62">
              <w:rPr>
                <w:rFonts w:ascii="PT Astra Serif" w:hAnsi="PT Astra Serif" w:cs="Times New Roman"/>
                <w:szCs w:val="24"/>
              </w:rPr>
              <w:t>2</w:t>
            </w:r>
            <w:r w:rsidRPr="00C91F62">
              <w:rPr>
                <w:rFonts w:ascii="PT Astra Serif" w:hAnsi="PT Astra Serif" w:cs="Times New Roman"/>
                <w:szCs w:val="24"/>
              </w:rPr>
              <w:t>__ г.</w:t>
            </w:r>
          </w:p>
          <w:p w:rsidR="00D91FE3" w:rsidRPr="00C91F62" w:rsidRDefault="00F12074" w:rsidP="0090054E">
            <w:pPr>
              <w:pStyle w:val="ConsPlusNormal0"/>
              <w:widowControl/>
              <w:ind w:firstLine="0"/>
              <w:jc w:val="both"/>
              <w:rPr>
                <w:rFonts w:ascii="PT Astra Serif" w:hAnsi="PT Astra Serif" w:cs="Times New Roman"/>
                <w:szCs w:val="24"/>
              </w:rPr>
            </w:pPr>
            <w:r w:rsidRPr="00C91F62">
              <w:rPr>
                <w:rFonts w:ascii="PT Astra Serif" w:hAnsi="PT Astra Serif" w:cs="Times New Roman"/>
                <w:szCs w:val="24"/>
              </w:rPr>
              <w:t>М.П.</w:t>
            </w:r>
          </w:p>
        </w:tc>
        <w:tc>
          <w:tcPr>
            <w:tcW w:w="4536" w:type="dxa"/>
            <w:shd w:val="clear" w:color="auto" w:fill="auto"/>
          </w:tcPr>
          <w:p w:rsidR="00D91FE3" w:rsidRPr="00C91F62" w:rsidRDefault="00F12074">
            <w:pPr>
              <w:pStyle w:val="ConsPlusNormal0"/>
              <w:widowControl/>
              <w:ind w:firstLine="709"/>
              <w:jc w:val="both"/>
              <w:rPr>
                <w:rFonts w:ascii="PT Astra Serif" w:hAnsi="PT Astra Serif" w:cs="Times New Roman"/>
                <w:b/>
                <w:szCs w:val="24"/>
              </w:rPr>
            </w:pPr>
            <w:r w:rsidRPr="00C91F62">
              <w:rPr>
                <w:rFonts w:ascii="PT Astra Serif" w:hAnsi="PT Astra Serif" w:cs="Times New Roman"/>
                <w:b/>
                <w:szCs w:val="24"/>
              </w:rPr>
              <w:t>Исполнитель</w:t>
            </w: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197B89" w:rsidRPr="00C91F62" w:rsidRDefault="00197B89">
            <w:pPr>
              <w:pStyle w:val="ConsPlusNormal0"/>
              <w:widowControl/>
              <w:ind w:firstLine="709"/>
              <w:jc w:val="both"/>
              <w:rPr>
                <w:rFonts w:ascii="PT Astra Serif" w:hAnsi="PT Astra Serif" w:cs="Times New Roman"/>
                <w:szCs w:val="24"/>
              </w:rPr>
            </w:pPr>
          </w:p>
          <w:p w:rsidR="00D91FE3" w:rsidRPr="00C91F62" w:rsidRDefault="00F12074" w:rsidP="00197B89">
            <w:pPr>
              <w:pStyle w:val="ConsPlusNormal0"/>
              <w:widowControl/>
              <w:ind w:firstLine="0"/>
              <w:jc w:val="both"/>
              <w:rPr>
                <w:rFonts w:ascii="PT Astra Serif" w:hAnsi="PT Astra Serif" w:cs="Times New Roman"/>
                <w:szCs w:val="24"/>
              </w:rPr>
            </w:pPr>
            <w:r w:rsidRPr="00C91F62">
              <w:rPr>
                <w:rFonts w:ascii="PT Astra Serif" w:hAnsi="PT Astra Serif" w:cs="Times New Roman"/>
                <w:szCs w:val="24"/>
              </w:rPr>
              <w:t>____________________</w:t>
            </w:r>
          </w:p>
          <w:p w:rsidR="00D91FE3" w:rsidRPr="00C91F62" w:rsidRDefault="00F12074">
            <w:pPr>
              <w:pStyle w:val="ConsPlusNormal0"/>
              <w:widowControl/>
              <w:ind w:firstLine="709"/>
              <w:jc w:val="both"/>
              <w:rPr>
                <w:rFonts w:ascii="PT Astra Serif" w:hAnsi="PT Astra Serif" w:cs="Times New Roman"/>
                <w:szCs w:val="24"/>
              </w:rPr>
            </w:pPr>
            <w:r w:rsidRPr="00C91F62">
              <w:rPr>
                <w:rFonts w:ascii="PT Astra Serif" w:hAnsi="PT Astra Serif" w:cs="Times New Roman"/>
                <w:szCs w:val="24"/>
              </w:rPr>
              <w:t>«___» ______ 20</w:t>
            </w:r>
            <w:r w:rsidR="00D3584D" w:rsidRPr="00C91F62">
              <w:rPr>
                <w:rFonts w:ascii="PT Astra Serif" w:hAnsi="PT Astra Serif" w:cs="Times New Roman"/>
                <w:szCs w:val="24"/>
                <w:lang w:val="en-US"/>
              </w:rPr>
              <w:t>2</w:t>
            </w:r>
            <w:r w:rsidRPr="00C91F62">
              <w:rPr>
                <w:rFonts w:ascii="PT Astra Serif" w:hAnsi="PT Astra Serif" w:cs="Times New Roman"/>
                <w:szCs w:val="24"/>
              </w:rPr>
              <w:t>__ г.</w:t>
            </w:r>
          </w:p>
          <w:p w:rsidR="00D91FE3" w:rsidRPr="00176311" w:rsidRDefault="00F12074">
            <w:pPr>
              <w:pStyle w:val="ConsPlusNormal0"/>
              <w:widowControl/>
              <w:ind w:firstLine="709"/>
              <w:jc w:val="both"/>
              <w:rPr>
                <w:rFonts w:ascii="PT Astra Serif" w:hAnsi="PT Astra Serif" w:cs="Times New Roman"/>
                <w:szCs w:val="24"/>
              </w:rPr>
            </w:pPr>
            <w:r w:rsidRPr="00C91F62">
              <w:rPr>
                <w:rFonts w:ascii="PT Astra Serif" w:hAnsi="PT Astra Serif" w:cs="Times New Roman"/>
                <w:szCs w:val="24"/>
              </w:rPr>
              <w:t>М.П.</w:t>
            </w:r>
          </w:p>
        </w:tc>
      </w:tr>
    </w:tbl>
    <w:p w:rsidR="008403AB" w:rsidRDefault="008403AB">
      <w:pPr>
        <w:pStyle w:val="10"/>
        <w:spacing w:after="0" w:line="240" w:lineRule="auto"/>
        <w:rPr>
          <w:rFonts w:ascii="PT Astra Serif" w:hAnsi="PT Astra Serif"/>
          <w:szCs w:val="24"/>
          <w:u w:val="single"/>
        </w:rPr>
      </w:pPr>
    </w:p>
    <w:p w:rsidR="008403AB" w:rsidRDefault="008403AB">
      <w:pPr>
        <w:pStyle w:val="10"/>
        <w:spacing w:after="0" w:line="240" w:lineRule="auto"/>
        <w:rPr>
          <w:rFonts w:ascii="PT Astra Serif" w:hAnsi="PT Astra Serif"/>
          <w:szCs w:val="24"/>
          <w:u w:val="single"/>
        </w:rPr>
      </w:pPr>
    </w:p>
    <w:p w:rsidR="00D91FE3" w:rsidRPr="00176311" w:rsidRDefault="00F12074">
      <w:pPr>
        <w:pStyle w:val="10"/>
        <w:spacing w:after="0" w:line="240" w:lineRule="auto"/>
        <w:rPr>
          <w:rFonts w:ascii="PT Astra Serif" w:hAnsi="PT Astra Serif"/>
          <w:szCs w:val="24"/>
        </w:rPr>
      </w:pPr>
      <w:r w:rsidRPr="00176311">
        <w:rPr>
          <w:rFonts w:ascii="PT Astra Serif" w:hAnsi="PT Astra Serif"/>
          <w:szCs w:val="24"/>
          <w:u w:val="single"/>
        </w:rPr>
        <w:t>Согласовано</w:t>
      </w:r>
      <w:r w:rsidRPr="00176311">
        <w:rPr>
          <w:rFonts w:ascii="PT Astra Serif" w:hAnsi="PT Astra Serif"/>
          <w:szCs w:val="24"/>
        </w:rPr>
        <w:t>:</w:t>
      </w:r>
    </w:p>
    <w:p w:rsidR="00DA06F3" w:rsidRPr="00176311" w:rsidRDefault="00DA06F3">
      <w:pPr>
        <w:pStyle w:val="10"/>
        <w:spacing w:after="0" w:line="240" w:lineRule="auto"/>
        <w:rPr>
          <w:rFonts w:ascii="PT Astra Serif" w:hAnsi="PT Astra Serif"/>
          <w:szCs w:val="24"/>
        </w:rPr>
      </w:pPr>
    </w:p>
    <w:p w:rsidR="000656F3" w:rsidRPr="000656F3" w:rsidRDefault="00527F14" w:rsidP="000656F3">
      <w:pPr>
        <w:widowControl w:val="0"/>
        <w:suppressAutoHyphens/>
        <w:jc w:val="both"/>
        <w:rPr>
          <w:rFonts w:ascii="PT Astra Serif" w:eastAsia="SimSun" w:hAnsi="PT Astra Serif" w:cs="Mangal"/>
          <w:kern w:val="1"/>
          <w:sz w:val="24"/>
          <w:szCs w:val="24"/>
          <w:lang w:eastAsia="hi-IN" w:bidi="hi-IN"/>
        </w:rPr>
      </w:pPr>
      <w:r>
        <w:rPr>
          <w:rFonts w:ascii="PT Astra Serif" w:eastAsia="SimSun" w:hAnsi="PT Astra Serif" w:cs="Mangal"/>
          <w:kern w:val="1"/>
          <w:sz w:val="24"/>
          <w:szCs w:val="24"/>
          <w:lang w:eastAsia="hi-IN" w:bidi="hi-IN"/>
        </w:rPr>
        <w:t>Ю</w:t>
      </w:r>
      <w:r w:rsidR="000656F3" w:rsidRPr="000656F3">
        <w:rPr>
          <w:rFonts w:ascii="PT Astra Serif" w:eastAsia="SimSun" w:hAnsi="PT Astra Serif" w:cs="Mangal"/>
          <w:kern w:val="1"/>
          <w:sz w:val="24"/>
          <w:szCs w:val="24"/>
          <w:lang w:eastAsia="hi-IN" w:bidi="hi-IN"/>
        </w:rPr>
        <w:t>ридическо</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управлени</w:t>
      </w:r>
      <w:r>
        <w:rPr>
          <w:rFonts w:ascii="PT Astra Serif" w:eastAsia="SimSun" w:hAnsi="PT Astra Serif" w:cs="Mangal"/>
          <w:kern w:val="1"/>
          <w:sz w:val="24"/>
          <w:szCs w:val="24"/>
          <w:lang w:eastAsia="hi-IN" w:bidi="hi-IN"/>
        </w:rPr>
        <w:t>е</w:t>
      </w:r>
      <w:r w:rsidR="000656F3" w:rsidRPr="000656F3">
        <w:rPr>
          <w:rFonts w:ascii="PT Astra Serif" w:eastAsia="SimSun" w:hAnsi="PT Astra Serif" w:cs="Mangal"/>
          <w:kern w:val="1"/>
          <w:sz w:val="24"/>
          <w:szCs w:val="24"/>
          <w:lang w:eastAsia="hi-IN" w:bidi="hi-IN"/>
        </w:rPr>
        <w:t xml:space="preserve">    </w:t>
      </w:r>
      <w:r w:rsidR="008403AB">
        <w:rPr>
          <w:rFonts w:ascii="PT Astra Serif" w:eastAsia="SimSun" w:hAnsi="PT Astra Serif" w:cs="Mangal"/>
          <w:kern w:val="1"/>
          <w:sz w:val="24"/>
          <w:szCs w:val="24"/>
          <w:lang w:eastAsia="hi-IN" w:bidi="hi-IN"/>
        </w:rPr>
        <w:t xml:space="preserve">                                                                                       </w:t>
      </w:r>
      <w:r w:rsidR="00CF179E">
        <w:rPr>
          <w:rFonts w:ascii="PT Astra Serif" w:eastAsia="SimSun" w:hAnsi="PT Astra Serif" w:cs="Mangal"/>
          <w:kern w:val="1"/>
          <w:sz w:val="24"/>
          <w:szCs w:val="24"/>
          <w:lang w:eastAsia="hi-IN" w:bidi="hi-IN"/>
        </w:rPr>
        <w:t xml:space="preserve">       Д.С. Плотников</w:t>
      </w:r>
    </w:p>
    <w:p w:rsidR="00692A6E" w:rsidRDefault="00692A6E">
      <w:pPr>
        <w:pStyle w:val="10"/>
        <w:spacing w:after="0" w:line="240" w:lineRule="auto"/>
        <w:rPr>
          <w:rFonts w:ascii="PT Astra Serif" w:hAnsi="PT Astra Serif"/>
          <w:szCs w:val="24"/>
        </w:rPr>
      </w:pPr>
    </w:p>
    <w:p w:rsidR="00F12074" w:rsidRDefault="00206DB6">
      <w:pPr>
        <w:pStyle w:val="10"/>
        <w:spacing w:after="0" w:line="240" w:lineRule="auto"/>
        <w:rPr>
          <w:rFonts w:ascii="PT Astra Serif" w:hAnsi="PT Astra Serif"/>
          <w:szCs w:val="24"/>
        </w:rPr>
      </w:pPr>
      <w:r w:rsidRPr="00176311">
        <w:rPr>
          <w:rFonts w:ascii="PT Astra Serif" w:hAnsi="PT Astra Serif"/>
          <w:szCs w:val="24"/>
        </w:rPr>
        <w:t>Бухгалтерия</w:t>
      </w:r>
      <w:r w:rsidR="006B7FE2" w:rsidRPr="00176311">
        <w:rPr>
          <w:rFonts w:ascii="PT Astra Serif" w:hAnsi="PT Astra Serif"/>
          <w:szCs w:val="24"/>
        </w:rPr>
        <w:t xml:space="preserve"> </w:t>
      </w:r>
      <w:r w:rsidR="00912157" w:rsidRPr="00176311">
        <w:rPr>
          <w:rFonts w:ascii="PT Astra Serif" w:hAnsi="PT Astra Serif"/>
          <w:szCs w:val="24"/>
        </w:rPr>
        <w:t>(раздел</w:t>
      </w:r>
      <w:r w:rsidR="004E1615" w:rsidRPr="00176311">
        <w:rPr>
          <w:rFonts w:ascii="PT Astra Serif" w:hAnsi="PT Astra Serif"/>
          <w:szCs w:val="24"/>
        </w:rPr>
        <w:t>ы</w:t>
      </w:r>
      <w:r w:rsidR="00912157" w:rsidRPr="00176311">
        <w:rPr>
          <w:rFonts w:ascii="PT Astra Serif" w:hAnsi="PT Astra Serif"/>
          <w:szCs w:val="24"/>
        </w:rPr>
        <w:t xml:space="preserve"> 2</w:t>
      </w:r>
      <w:r w:rsidR="004E1615" w:rsidRPr="00176311">
        <w:rPr>
          <w:rFonts w:ascii="PT Astra Serif" w:hAnsi="PT Astra Serif"/>
          <w:szCs w:val="24"/>
        </w:rPr>
        <w:t>,5,6</w:t>
      </w:r>
      <w:r w:rsidR="00912157" w:rsidRPr="00176311">
        <w:rPr>
          <w:rFonts w:ascii="PT Astra Serif" w:hAnsi="PT Astra Serif"/>
          <w:szCs w:val="24"/>
        </w:rPr>
        <w:t xml:space="preserve"> Контракта)</w:t>
      </w:r>
      <w:r w:rsidR="006B7FE2" w:rsidRPr="00176311">
        <w:rPr>
          <w:rFonts w:ascii="PT Astra Serif" w:hAnsi="PT Astra Serif"/>
          <w:szCs w:val="24"/>
        </w:rPr>
        <w:t>:</w:t>
      </w:r>
      <w:r w:rsidR="006B7FE2" w:rsidRPr="00176311">
        <w:rPr>
          <w:rFonts w:ascii="PT Astra Serif" w:hAnsi="PT Astra Serif"/>
          <w:szCs w:val="24"/>
        </w:rPr>
        <w:tab/>
      </w:r>
      <w:r w:rsidRPr="00176311">
        <w:rPr>
          <w:rFonts w:ascii="PT Astra Serif" w:hAnsi="PT Astra Serif"/>
          <w:szCs w:val="24"/>
        </w:rPr>
        <w:tab/>
      </w:r>
      <w:r w:rsidRPr="00176311">
        <w:rPr>
          <w:rFonts w:ascii="PT Astra Serif" w:hAnsi="PT Astra Serif"/>
          <w:szCs w:val="24"/>
        </w:rPr>
        <w:tab/>
      </w:r>
      <w:r w:rsidR="00AC7B6C" w:rsidRPr="00176311">
        <w:rPr>
          <w:rFonts w:ascii="PT Astra Serif" w:hAnsi="PT Astra Serif"/>
          <w:szCs w:val="24"/>
        </w:rPr>
        <w:tab/>
      </w:r>
      <w:r w:rsidR="007172A2">
        <w:rPr>
          <w:rFonts w:ascii="PT Astra Serif" w:hAnsi="PT Astra Serif"/>
          <w:szCs w:val="24"/>
        </w:rPr>
        <w:t xml:space="preserve">            </w:t>
      </w:r>
      <w:r w:rsidR="000656F3">
        <w:rPr>
          <w:rFonts w:ascii="PT Astra Serif" w:hAnsi="PT Astra Serif"/>
          <w:szCs w:val="24"/>
        </w:rPr>
        <w:t xml:space="preserve">                  </w:t>
      </w:r>
      <w:r w:rsidR="002315A9">
        <w:rPr>
          <w:rFonts w:ascii="PT Astra Serif" w:hAnsi="PT Astra Serif"/>
          <w:szCs w:val="24"/>
        </w:rPr>
        <w:t xml:space="preserve">       </w:t>
      </w:r>
      <w:r w:rsidR="00BD44E2">
        <w:rPr>
          <w:rFonts w:ascii="PT Astra Serif" w:hAnsi="PT Astra Serif"/>
          <w:szCs w:val="24"/>
        </w:rPr>
        <w:t xml:space="preserve">Е.С. </w:t>
      </w:r>
      <w:proofErr w:type="spellStart"/>
      <w:r w:rsidR="00BD44E2">
        <w:rPr>
          <w:rFonts w:ascii="PT Astra Serif" w:hAnsi="PT Astra Serif"/>
          <w:szCs w:val="24"/>
        </w:rPr>
        <w:t>Рознерица</w:t>
      </w:r>
      <w:bookmarkStart w:id="4" w:name="_GoBack"/>
      <w:bookmarkEnd w:id="4"/>
      <w:proofErr w:type="spellEnd"/>
      <w:r w:rsidR="001157FD" w:rsidRPr="00176311">
        <w:rPr>
          <w:rFonts w:ascii="PT Astra Serif" w:hAnsi="PT Astra Serif"/>
          <w:szCs w:val="24"/>
        </w:rPr>
        <w:t xml:space="preserve"> </w:t>
      </w:r>
    </w:p>
    <w:p w:rsidR="00B7141C" w:rsidRPr="00176311" w:rsidRDefault="00B7141C" w:rsidP="00F50B9C">
      <w:pPr>
        <w:pStyle w:val="10"/>
        <w:spacing w:after="0" w:line="240" w:lineRule="auto"/>
        <w:rPr>
          <w:rFonts w:ascii="PT Astra Serif" w:hAnsi="PT Astra Serif"/>
          <w:szCs w:val="24"/>
        </w:rPr>
      </w:pPr>
    </w:p>
    <w:p w:rsidR="006B43FC" w:rsidRDefault="003E6F60" w:rsidP="008403AB">
      <w:pPr>
        <w:pStyle w:val="10"/>
        <w:spacing w:after="0"/>
        <w:rPr>
          <w:rFonts w:ascii="PT Astra Serif" w:hAnsi="PT Astra Serif"/>
          <w:szCs w:val="24"/>
        </w:rPr>
      </w:pPr>
      <w:r>
        <w:rPr>
          <w:rFonts w:ascii="PT Astra Serif" w:hAnsi="PT Astra Serif"/>
          <w:szCs w:val="24"/>
        </w:rPr>
        <w:t xml:space="preserve">Начальник </w:t>
      </w:r>
      <w:r w:rsidR="006B43FC">
        <w:rPr>
          <w:rFonts w:ascii="PT Astra Serif" w:hAnsi="PT Astra Serif"/>
          <w:szCs w:val="24"/>
        </w:rPr>
        <w:t>у</w:t>
      </w:r>
      <w:r w:rsidR="006B43FC" w:rsidRPr="006B43FC">
        <w:rPr>
          <w:rFonts w:ascii="PT Astra Serif" w:hAnsi="PT Astra Serif"/>
          <w:szCs w:val="24"/>
        </w:rPr>
        <w:t>правлени</w:t>
      </w:r>
      <w:r w:rsidR="006B43FC">
        <w:rPr>
          <w:rFonts w:ascii="PT Astra Serif" w:hAnsi="PT Astra Serif"/>
          <w:szCs w:val="24"/>
        </w:rPr>
        <w:t>я</w:t>
      </w:r>
      <w:r w:rsidR="006B43FC" w:rsidRPr="006B43FC">
        <w:rPr>
          <w:rFonts w:ascii="PT Astra Serif" w:hAnsi="PT Astra Serif"/>
          <w:szCs w:val="24"/>
        </w:rPr>
        <w:t xml:space="preserve"> по вопросам</w:t>
      </w:r>
    </w:p>
    <w:p w:rsidR="0091036C" w:rsidRPr="00AC7B6C" w:rsidRDefault="006B43FC" w:rsidP="008403AB">
      <w:pPr>
        <w:pStyle w:val="10"/>
        <w:spacing w:after="0"/>
        <w:rPr>
          <w:rFonts w:ascii="PT Astra Serif" w:hAnsi="PT Astra Serif"/>
        </w:rPr>
      </w:pPr>
      <w:r w:rsidRPr="006B43FC">
        <w:rPr>
          <w:rFonts w:ascii="PT Astra Serif" w:hAnsi="PT Astra Serif"/>
          <w:szCs w:val="24"/>
        </w:rPr>
        <w:t xml:space="preserve">муниципальной службы, кадров и наград </w:t>
      </w:r>
      <w:r>
        <w:rPr>
          <w:rFonts w:ascii="PT Astra Serif" w:hAnsi="PT Astra Serif"/>
          <w:szCs w:val="24"/>
        </w:rPr>
        <w:t xml:space="preserve">                                                          </w:t>
      </w:r>
      <w:r w:rsidR="008403AB">
        <w:rPr>
          <w:rFonts w:ascii="PT Astra Serif" w:hAnsi="PT Astra Serif"/>
          <w:szCs w:val="24"/>
        </w:rPr>
        <w:t xml:space="preserve"> </w:t>
      </w:r>
      <w:r>
        <w:rPr>
          <w:rFonts w:ascii="PT Astra Serif" w:hAnsi="PT Astra Serif"/>
          <w:szCs w:val="24"/>
        </w:rPr>
        <w:t xml:space="preserve">   </w:t>
      </w:r>
      <w:r w:rsidR="002315A9">
        <w:rPr>
          <w:rFonts w:ascii="PT Astra Serif" w:hAnsi="PT Astra Serif"/>
          <w:szCs w:val="24"/>
        </w:rPr>
        <w:t xml:space="preserve">         </w:t>
      </w:r>
      <w:r>
        <w:rPr>
          <w:rFonts w:ascii="PT Astra Serif" w:hAnsi="PT Astra Serif"/>
          <w:szCs w:val="24"/>
        </w:rPr>
        <w:t xml:space="preserve">    </w:t>
      </w:r>
      <w:r w:rsidR="002315A9">
        <w:rPr>
          <w:rFonts w:ascii="PT Astra Serif" w:hAnsi="PT Astra Serif"/>
          <w:szCs w:val="24"/>
        </w:rPr>
        <w:t>Л.А. Волкова</w:t>
      </w:r>
      <w:r w:rsidR="0026174D" w:rsidRPr="00176311">
        <w:rPr>
          <w:rFonts w:ascii="PT Astra Serif" w:hAnsi="PT Astra Serif"/>
          <w:szCs w:val="24"/>
        </w:rPr>
        <w:tab/>
      </w:r>
      <w:r w:rsidR="00AC7B6C" w:rsidRPr="00176311">
        <w:rPr>
          <w:rFonts w:ascii="PT Astra Serif" w:hAnsi="PT Astra Serif"/>
          <w:szCs w:val="24"/>
        </w:rPr>
        <w:tab/>
      </w:r>
      <w:r w:rsidR="0091036C" w:rsidRPr="00AC7B6C">
        <w:rPr>
          <w:rFonts w:ascii="PT Astra Serif" w:hAnsi="PT Astra Serif"/>
        </w:rPr>
        <w:br w:type="page"/>
      </w:r>
    </w:p>
    <w:p w:rsidR="00D91FE3" w:rsidRPr="00494F12"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lastRenderedPageBreak/>
        <w:t>Приложение</w:t>
      </w:r>
      <w:r w:rsidR="00CA6A18" w:rsidRPr="00494F12">
        <w:rPr>
          <w:rFonts w:ascii="PT Astra Serif" w:hAnsi="PT Astra Serif" w:cs="Times New Roman"/>
          <w:szCs w:val="24"/>
        </w:rPr>
        <w:t xml:space="preserve"> 1</w:t>
      </w:r>
    </w:p>
    <w:p w:rsidR="00D91FE3" w:rsidRPr="00CA6A18" w:rsidRDefault="00F12074">
      <w:pPr>
        <w:pStyle w:val="ConsPlusNormal0"/>
        <w:widowControl/>
        <w:ind w:firstLine="709"/>
        <w:jc w:val="right"/>
        <w:rPr>
          <w:rFonts w:ascii="PT Astra Serif" w:hAnsi="PT Astra Serif" w:cs="Times New Roman"/>
          <w:szCs w:val="24"/>
        </w:rPr>
      </w:pPr>
      <w:r w:rsidRPr="00CA6A18">
        <w:rPr>
          <w:rFonts w:ascii="PT Astra Serif" w:hAnsi="PT Astra Serif" w:cs="Times New Roman"/>
          <w:szCs w:val="24"/>
        </w:rPr>
        <w:t>к Муниципальному контракту</w:t>
      </w:r>
    </w:p>
    <w:p w:rsidR="00D91FE3" w:rsidRPr="00CA6A18" w:rsidRDefault="00F12074">
      <w:pPr>
        <w:pStyle w:val="10"/>
        <w:spacing w:after="0" w:line="240" w:lineRule="auto"/>
        <w:ind w:firstLine="709"/>
        <w:jc w:val="right"/>
        <w:rPr>
          <w:rFonts w:ascii="PT Astra Serif" w:hAnsi="PT Astra Serif"/>
        </w:rPr>
      </w:pPr>
      <w:r w:rsidRPr="00CA6A18">
        <w:rPr>
          <w:rFonts w:ascii="PT Astra Serif" w:hAnsi="PT Astra Serif"/>
        </w:rPr>
        <w:t>№ ____ от «___» _______ 20</w:t>
      </w:r>
      <w:r w:rsidR="00F50B9C" w:rsidRPr="00CA6A18">
        <w:rPr>
          <w:rFonts w:ascii="PT Astra Serif" w:hAnsi="PT Astra Serif"/>
        </w:rPr>
        <w:t>2</w:t>
      </w:r>
      <w:r w:rsidR="00D3584D" w:rsidRPr="00CA6A18">
        <w:rPr>
          <w:rFonts w:ascii="PT Astra Serif" w:hAnsi="PT Astra Serif"/>
        </w:rPr>
        <w:t>__</w:t>
      </w:r>
      <w:r w:rsidRPr="00CA6A18">
        <w:rPr>
          <w:rFonts w:ascii="PT Astra Serif" w:hAnsi="PT Astra Serif"/>
        </w:rPr>
        <w:t xml:space="preserve"> г.</w:t>
      </w:r>
    </w:p>
    <w:p w:rsidR="00D91FE3" w:rsidRDefault="00D91FE3">
      <w:pPr>
        <w:pStyle w:val="10"/>
        <w:spacing w:after="0" w:line="240" w:lineRule="auto"/>
        <w:ind w:firstLine="709"/>
        <w:jc w:val="right"/>
        <w:rPr>
          <w:rFonts w:ascii="PT Astra Serif" w:hAnsi="PT Astra Serif"/>
          <w:bCs/>
          <w:sz w:val="28"/>
        </w:rPr>
      </w:pPr>
    </w:p>
    <w:p w:rsidR="0049487B" w:rsidRPr="0049487B" w:rsidRDefault="0049487B" w:rsidP="0049487B">
      <w:pPr>
        <w:autoSpaceDE w:val="0"/>
        <w:autoSpaceDN w:val="0"/>
        <w:adjustRightInd w:val="0"/>
        <w:jc w:val="center"/>
        <w:rPr>
          <w:rFonts w:ascii="PT Astra Serif" w:hAnsi="PT Astra Serif"/>
          <w:b/>
          <w:bCs/>
          <w:sz w:val="24"/>
          <w:szCs w:val="24"/>
        </w:rPr>
      </w:pPr>
      <w:r w:rsidRPr="0049487B">
        <w:rPr>
          <w:rFonts w:ascii="PT Astra Serif" w:hAnsi="PT Astra Serif"/>
          <w:b/>
          <w:bCs/>
          <w:sz w:val="24"/>
          <w:szCs w:val="24"/>
        </w:rPr>
        <w:t>ТЕХНИЧЕСКОЕ ЗАДАНИЕ</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на оказание услуг по проведению диспансеризации </w:t>
      </w:r>
    </w:p>
    <w:p w:rsidR="0049487B" w:rsidRPr="0049487B" w:rsidRDefault="0049487B" w:rsidP="0049487B">
      <w:pPr>
        <w:tabs>
          <w:tab w:val="left" w:pos="426"/>
        </w:tabs>
        <w:contextualSpacing/>
        <w:jc w:val="center"/>
        <w:rPr>
          <w:rFonts w:ascii="PT Astra Serif" w:hAnsi="PT Astra Serif"/>
          <w:b/>
          <w:bCs/>
          <w:sz w:val="24"/>
          <w:szCs w:val="24"/>
        </w:rPr>
      </w:pPr>
      <w:r w:rsidRPr="0049487B">
        <w:rPr>
          <w:rFonts w:ascii="PT Astra Serif" w:hAnsi="PT Astra Serif"/>
          <w:b/>
          <w:bCs/>
          <w:sz w:val="24"/>
          <w:szCs w:val="24"/>
        </w:rPr>
        <w:t xml:space="preserve">муниципальных служащих администрации города </w:t>
      </w:r>
      <w:proofErr w:type="spellStart"/>
      <w:r w:rsidRPr="0049487B">
        <w:rPr>
          <w:rFonts w:ascii="PT Astra Serif" w:hAnsi="PT Astra Serif"/>
          <w:b/>
          <w:bCs/>
          <w:sz w:val="24"/>
          <w:szCs w:val="24"/>
        </w:rPr>
        <w:t>Югорска</w:t>
      </w:r>
      <w:proofErr w:type="spellEnd"/>
    </w:p>
    <w:tbl>
      <w:tblPr>
        <w:tblW w:w="1105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1985"/>
        <w:gridCol w:w="2737"/>
        <w:gridCol w:w="1515"/>
        <w:gridCol w:w="4111"/>
      </w:tblGrid>
      <w:tr w:rsidR="002315A9" w:rsidRPr="00096AAB" w:rsidTr="00BD44E2">
        <w:tc>
          <w:tcPr>
            <w:tcW w:w="709" w:type="dxa"/>
            <w:shd w:val="clear" w:color="auto" w:fill="D9D9D9"/>
          </w:tcPr>
          <w:p w:rsidR="002315A9" w:rsidRPr="00096AAB" w:rsidRDefault="002315A9" w:rsidP="00BD44E2">
            <w:pPr>
              <w:jc w:val="center"/>
              <w:rPr>
                <w:rFonts w:ascii="PT Astra Serif" w:hAnsi="PT Astra Serif"/>
                <w:b/>
                <w:sz w:val="22"/>
                <w:szCs w:val="22"/>
              </w:rPr>
            </w:pPr>
            <w:r w:rsidRPr="00096AAB">
              <w:rPr>
                <w:rFonts w:ascii="PT Astra Serif" w:hAnsi="PT Astra Serif"/>
                <w:b/>
                <w:sz w:val="22"/>
                <w:szCs w:val="22"/>
              </w:rPr>
              <w:t xml:space="preserve">№ </w:t>
            </w:r>
            <w:proofErr w:type="gramStart"/>
            <w:r w:rsidRPr="00096AAB">
              <w:rPr>
                <w:rFonts w:ascii="PT Astra Serif" w:hAnsi="PT Astra Serif"/>
                <w:b/>
                <w:sz w:val="22"/>
                <w:szCs w:val="22"/>
              </w:rPr>
              <w:t>п</w:t>
            </w:r>
            <w:proofErr w:type="gramEnd"/>
            <w:r w:rsidRPr="00096AAB">
              <w:rPr>
                <w:rFonts w:ascii="PT Astra Serif" w:hAnsi="PT Astra Serif"/>
                <w:b/>
                <w:sz w:val="22"/>
                <w:szCs w:val="22"/>
              </w:rPr>
              <w:t>/п</w:t>
            </w:r>
          </w:p>
        </w:tc>
        <w:tc>
          <w:tcPr>
            <w:tcW w:w="1985" w:type="dxa"/>
            <w:shd w:val="clear" w:color="auto" w:fill="D9D9D9"/>
          </w:tcPr>
          <w:p w:rsidR="002315A9" w:rsidRPr="00096AAB" w:rsidRDefault="002315A9" w:rsidP="00BD44E2">
            <w:pPr>
              <w:jc w:val="center"/>
              <w:rPr>
                <w:rFonts w:ascii="PT Astra Serif" w:hAnsi="PT Astra Serif"/>
                <w:b/>
                <w:sz w:val="22"/>
                <w:szCs w:val="22"/>
              </w:rPr>
            </w:pPr>
            <w:r w:rsidRPr="00096AAB">
              <w:rPr>
                <w:rFonts w:ascii="PT Astra Serif" w:hAnsi="PT Astra Serif"/>
                <w:b/>
                <w:sz w:val="22"/>
                <w:szCs w:val="22"/>
              </w:rPr>
              <w:t>Параметры требований к услугам</w:t>
            </w:r>
          </w:p>
        </w:tc>
        <w:tc>
          <w:tcPr>
            <w:tcW w:w="8363" w:type="dxa"/>
            <w:gridSpan w:val="3"/>
            <w:shd w:val="clear" w:color="auto" w:fill="D9D9D9"/>
          </w:tcPr>
          <w:p w:rsidR="002315A9" w:rsidRPr="00096AAB" w:rsidRDefault="002315A9" w:rsidP="00BD44E2">
            <w:pPr>
              <w:jc w:val="center"/>
              <w:rPr>
                <w:rFonts w:ascii="PT Astra Serif" w:hAnsi="PT Astra Serif"/>
                <w:b/>
                <w:sz w:val="22"/>
                <w:szCs w:val="22"/>
              </w:rPr>
            </w:pPr>
            <w:r w:rsidRPr="00096AAB">
              <w:rPr>
                <w:rFonts w:ascii="PT Astra Serif" w:hAnsi="PT Astra Serif"/>
                <w:b/>
                <w:sz w:val="22"/>
                <w:szCs w:val="22"/>
              </w:rPr>
              <w:t>Требования к услугам</w:t>
            </w:r>
          </w:p>
        </w:tc>
      </w:tr>
      <w:tr w:rsidR="002315A9" w:rsidRPr="00096AAB" w:rsidTr="00BD44E2">
        <w:tc>
          <w:tcPr>
            <w:tcW w:w="709"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1</w:t>
            </w:r>
          </w:p>
        </w:tc>
        <w:tc>
          <w:tcPr>
            <w:tcW w:w="1985" w:type="dxa"/>
            <w:vAlign w:val="center"/>
          </w:tcPr>
          <w:p w:rsidR="002315A9" w:rsidRPr="00096AAB" w:rsidRDefault="002315A9" w:rsidP="00BD44E2">
            <w:pPr>
              <w:jc w:val="center"/>
              <w:rPr>
                <w:rFonts w:ascii="PT Astra Serif" w:hAnsi="PT Astra Serif"/>
                <w:sz w:val="22"/>
                <w:szCs w:val="22"/>
              </w:rPr>
            </w:pPr>
            <w:r w:rsidRPr="00096AAB">
              <w:rPr>
                <w:rFonts w:ascii="PT Astra Serif" w:hAnsi="PT Astra Serif"/>
                <w:bCs/>
                <w:sz w:val="22"/>
                <w:szCs w:val="22"/>
              </w:rPr>
              <w:t>Наименование услуги</w:t>
            </w:r>
          </w:p>
        </w:tc>
        <w:tc>
          <w:tcPr>
            <w:tcW w:w="8363" w:type="dxa"/>
            <w:gridSpan w:val="3"/>
            <w:vAlign w:val="center"/>
          </w:tcPr>
          <w:p w:rsidR="002315A9" w:rsidRPr="00096AAB" w:rsidRDefault="002315A9" w:rsidP="00BD44E2">
            <w:pPr>
              <w:jc w:val="both"/>
              <w:rPr>
                <w:rFonts w:ascii="PT Astra Serif" w:hAnsi="PT Astra Serif"/>
                <w:sz w:val="22"/>
                <w:szCs w:val="22"/>
              </w:rPr>
            </w:pPr>
            <w:r w:rsidRPr="00096AAB">
              <w:rPr>
                <w:rFonts w:ascii="PT Astra Serif" w:hAnsi="PT Astra Serif"/>
                <w:sz w:val="22"/>
                <w:szCs w:val="22"/>
              </w:rPr>
              <w:t xml:space="preserve">Оказание услуг по проведению диспансеризации </w:t>
            </w:r>
            <w:r>
              <w:rPr>
                <w:rFonts w:ascii="PT Astra Serif" w:hAnsi="PT Astra Serif"/>
                <w:sz w:val="22"/>
                <w:szCs w:val="22"/>
              </w:rPr>
              <w:t xml:space="preserve"> </w:t>
            </w:r>
            <w:r w:rsidRPr="00096AAB">
              <w:rPr>
                <w:rFonts w:ascii="PT Astra Serif" w:hAnsi="PT Astra Serif"/>
                <w:sz w:val="22"/>
                <w:szCs w:val="22"/>
              </w:rPr>
              <w:t xml:space="preserve">муниципальных служащих администрации города </w:t>
            </w:r>
            <w:proofErr w:type="spellStart"/>
            <w:r w:rsidRPr="00096AAB">
              <w:rPr>
                <w:rFonts w:ascii="PT Astra Serif" w:hAnsi="PT Astra Serif"/>
                <w:sz w:val="22"/>
                <w:szCs w:val="22"/>
              </w:rPr>
              <w:t>Югорска</w:t>
            </w:r>
            <w:proofErr w:type="spellEnd"/>
          </w:p>
        </w:tc>
      </w:tr>
      <w:tr w:rsidR="002315A9" w:rsidRPr="00096AAB" w:rsidTr="00BD44E2">
        <w:tc>
          <w:tcPr>
            <w:tcW w:w="709"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2</w:t>
            </w:r>
          </w:p>
        </w:tc>
        <w:tc>
          <w:tcPr>
            <w:tcW w:w="1985"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Категория подлежащих диспансеризации</w:t>
            </w:r>
          </w:p>
        </w:tc>
        <w:tc>
          <w:tcPr>
            <w:tcW w:w="8363" w:type="dxa"/>
            <w:gridSpan w:val="3"/>
            <w:vAlign w:val="center"/>
          </w:tcPr>
          <w:p w:rsidR="002315A9" w:rsidRPr="00096AAB" w:rsidRDefault="002315A9" w:rsidP="00BD44E2">
            <w:pPr>
              <w:rPr>
                <w:rFonts w:ascii="PT Astra Serif" w:hAnsi="PT Astra Serif"/>
                <w:sz w:val="22"/>
                <w:szCs w:val="22"/>
              </w:rPr>
            </w:pPr>
            <w:r w:rsidRPr="00096AAB">
              <w:rPr>
                <w:rFonts w:ascii="PT Astra Serif" w:hAnsi="PT Astra Serif"/>
                <w:sz w:val="22"/>
                <w:szCs w:val="22"/>
              </w:rPr>
              <w:t xml:space="preserve">Муниципальные служащие администрации города </w:t>
            </w:r>
            <w:proofErr w:type="spellStart"/>
            <w:r w:rsidRPr="00096AAB">
              <w:rPr>
                <w:rFonts w:ascii="PT Astra Serif" w:hAnsi="PT Astra Serif"/>
                <w:sz w:val="22"/>
                <w:szCs w:val="22"/>
              </w:rPr>
              <w:t>Югорска</w:t>
            </w:r>
            <w:proofErr w:type="spellEnd"/>
            <w:r w:rsidRPr="00096AAB">
              <w:rPr>
                <w:rFonts w:ascii="PT Astra Serif" w:hAnsi="PT Astra Serif"/>
                <w:sz w:val="22"/>
                <w:szCs w:val="22"/>
              </w:rPr>
              <w:t>.</w:t>
            </w:r>
          </w:p>
        </w:tc>
      </w:tr>
      <w:tr w:rsidR="002315A9" w:rsidRPr="00096AAB" w:rsidTr="00BD44E2">
        <w:trPr>
          <w:trHeight w:val="273"/>
        </w:trPr>
        <w:tc>
          <w:tcPr>
            <w:tcW w:w="709"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3</w:t>
            </w:r>
          </w:p>
        </w:tc>
        <w:tc>
          <w:tcPr>
            <w:tcW w:w="1985"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Нормативные правовые акты, в соответствии с которыми осуществляется оказание услуги</w:t>
            </w:r>
          </w:p>
        </w:tc>
        <w:tc>
          <w:tcPr>
            <w:tcW w:w="8363" w:type="dxa"/>
            <w:gridSpan w:val="3"/>
          </w:tcPr>
          <w:p w:rsidR="002315A9" w:rsidRPr="00096AAB" w:rsidRDefault="002315A9" w:rsidP="00BD44E2">
            <w:pPr>
              <w:ind w:firstLine="317"/>
              <w:jc w:val="both"/>
              <w:rPr>
                <w:rFonts w:ascii="PT Astra Serif" w:hAnsi="PT Astra Serif"/>
                <w:sz w:val="22"/>
                <w:szCs w:val="22"/>
              </w:rPr>
            </w:pPr>
            <w:r w:rsidRPr="00096AAB">
              <w:rPr>
                <w:rFonts w:ascii="PT Astra Serif" w:hAnsi="PT Astra Serif"/>
                <w:sz w:val="22"/>
                <w:szCs w:val="22"/>
              </w:rPr>
              <w:t>Федеральный закон от 05.04.2013  № 44-ФЗ «О контрактной системе в сфере закупок товаров, работ, услуг для обеспечения государственных и муниципальных нужд» (с изменениями и дополнениями).</w:t>
            </w:r>
          </w:p>
          <w:p w:rsidR="002315A9" w:rsidRPr="00096AAB" w:rsidRDefault="002315A9" w:rsidP="00BD44E2">
            <w:pPr>
              <w:ind w:firstLine="317"/>
              <w:jc w:val="both"/>
              <w:rPr>
                <w:rFonts w:ascii="PT Astra Serif" w:hAnsi="PT Astra Serif"/>
                <w:sz w:val="22"/>
                <w:szCs w:val="22"/>
              </w:rPr>
            </w:pPr>
            <w:proofErr w:type="gramStart"/>
            <w:r w:rsidRPr="00096AAB">
              <w:rPr>
                <w:rFonts w:ascii="PT Astra Serif" w:hAnsi="PT Astra Serif"/>
                <w:sz w:val="22"/>
                <w:szCs w:val="22"/>
              </w:rPr>
              <w:t>Приказ Министерства здравоохранения Российской Федерации                                от 14 апреля 2025 г. N 201н «Об утверждении Порядка прохождения диспансеризации федеральными государственными гражданскими служащими, государственными гражданскими служащими субъектов Российской Федерации и муниципальными служащими, перечня заболеваний, препятствующих поступлению на государственную гражданскую службу Российской Федерации и муниципальную службу или ее прохождению, а также формы заключения медицинской организации» (далее – Приказ № 201н);</w:t>
            </w:r>
            <w:proofErr w:type="gramEnd"/>
            <w:r w:rsidRPr="00096AAB">
              <w:rPr>
                <w:rFonts w:ascii="PT Astra Serif" w:hAnsi="PT Astra Serif"/>
                <w:sz w:val="22"/>
                <w:szCs w:val="22"/>
              </w:rPr>
              <w:t xml:space="preserve"> Постановление Главного государственного санитарного врача РФ от 24 декабря 2020 г. № 44 "Об утверждении санитарных правил СП 2.1.3678 - 20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(с изменениями и дополнениями).</w:t>
            </w:r>
          </w:p>
          <w:p w:rsidR="002315A9" w:rsidRPr="00096AAB" w:rsidRDefault="002315A9" w:rsidP="00BD44E2">
            <w:pPr>
              <w:ind w:firstLine="317"/>
              <w:jc w:val="both"/>
              <w:rPr>
                <w:rFonts w:ascii="PT Astra Serif" w:hAnsi="PT Astra Serif"/>
                <w:sz w:val="22"/>
                <w:szCs w:val="22"/>
              </w:rPr>
            </w:pPr>
            <w:r w:rsidRPr="00096AAB">
              <w:rPr>
                <w:rFonts w:ascii="PT Astra Serif" w:hAnsi="PT Astra Serif"/>
                <w:sz w:val="22"/>
                <w:szCs w:val="22"/>
              </w:rPr>
              <w:t>Постановление Правительства РФ от 1 июня 2021 г. N 852 "О лицензировании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096AAB">
              <w:rPr>
                <w:rFonts w:ascii="PT Astra Serif" w:hAnsi="PT Astra Serif"/>
                <w:sz w:val="22"/>
                <w:szCs w:val="22"/>
              </w:rPr>
              <w:t>Сколково</w:t>
            </w:r>
            <w:proofErr w:type="spellEnd"/>
            <w:r w:rsidRPr="00096AAB">
              <w:rPr>
                <w:rFonts w:ascii="PT Astra Serif" w:hAnsi="PT Astra Serif"/>
                <w:sz w:val="22"/>
                <w:szCs w:val="22"/>
              </w:rPr>
              <w:t>") и признании утратившими силу некоторых актов Правительства Российской Федерации» (с изменениями и дополнениями).</w:t>
            </w:r>
          </w:p>
        </w:tc>
      </w:tr>
      <w:tr w:rsidR="002315A9" w:rsidRPr="00096AAB" w:rsidTr="00BD44E2">
        <w:tc>
          <w:tcPr>
            <w:tcW w:w="709"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4</w:t>
            </w:r>
          </w:p>
        </w:tc>
        <w:tc>
          <w:tcPr>
            <w:tcW w:w="1985"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Цель и назначение услуги</w:t>
            </w:r>
          </w:p>
        </w:tc>
        <w:tc>
          <w:tcPr>
            <w:tcW w:w="8363" w:type="dxa"/>
            <w:gridSpan w:val="3"/>
          </w:tcPr>
          <w:p w:rsidR="002315A9" w:rsidRPr="00096AAB" w:rsidRDefault="002315A9" w:rsidP="00BD44E2">
            <w:pPr>
              <w:tabs>
                <w:tab w:val="left" w:pos="423"/>
              </w:tabs>
              <w:autoSpaceDE w:val="0"/>
              <w:autoSpaceDN w:val="0"/>
              <w:adjustRightInd w:val="0"/>
              <w:ind w:firstLine="33"/>
              <w:jc w:val="both"/>
              <w:rPr>
                <w:rFonts w:ascii="PT Astra Serif" w:hAnsi="PT Astra Serif"/>
                <w:color w:val="000000"/>
                <w:sz w:val="22"/>
                <w:szCs w:val="22"/>
              </w:rPr>
            </w:pPr>
            <w:r w:rsidRPr="00096AAB">
              <w:rPr>
                <w:rFonts w:ascii="PT Astra Serif" w:hAnsi="PT Astra Serif"/>
                <w:sz w:val="22"/>
                <w:szCs w:val="22"/>
              </w:rPr>
              <w:t>Цель: определение рисков развития заболеваний, раннего выявления имеющихся заболеваний, в том числе препятствующих прохождению муниципальной службы, сохранения и укрепления физического и психического здоровья муниципального служащего.</w:t>
            </w:r>
          </w:p>
        </w:tc>
      </w:tr>
      <w:tr w:rsidR="002315A9" w:rsidRPr="00096AAB" w:rsidTr="00BD44E2">
        <w:tc>
          <w:tcPr>
            <w:tcW w:w="709"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5</w:t>
            </w:r>
          </w:p>
        </w:tc>
        <w:tc>
          <w:tcPr>
            <w:tcW w:w="1985" w:type="dxa"/>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Объем, срок и место оказания услуги</w:t>
            </w:r>
          </w:p>
        </w:tc>
        <w:tc>
          <w:tcPr>
            <w:tcW w:w="8363" w:type="dxa"/>
            <w:gridSpan w:val="3"/>
          </w:tcPr>
          <w:p w:rsidR="002315A9" w:rsidRPr="00096AAB" w:rsidRDefault="002315A9" w:rsidP="00BD44E2">
            <w:pPr>
              <w:ind w:firstLine="33"/>
              <w:jc w:val="both"/>
              <w:rPr>
                <w:rFonts w:ascii="PT Astra Serif" w:hAnsi="PT Astra Serif"/>
                <w:sz w:val="22"/>
                <w:szCs w:val="22"/>
              </w:rPr>
            </w:pPr>
            <w:r w:rsidRPr="00096AAB">
              <w:rPr>
                <w:rFonts w:ascii="PT Astra Serif" w:hAnsi="PT Astra Serif"/>
                <w:sz w:val="22"/>
                <w:szCs w:val="22"/>
              </w:rPr>
              <w:t>Срок оказания услуги: с момента заключения муниципального контракта по 30.10.2026 (конкретная дата диспансеризации согласовывается Заказчиком и Исполнителем дополнительно в течение 10 (десять) рабочих дней после заключения контракта).</w:t>
            </w:r>
          </w:p>
          <w:p w:rsidR="002315A9" w:rsidRPr="00096AAB" w:rsidRDefault="002315A9" w:rsidP="00BD44E2">
            <w:pPr>
              <w:ind w:firstLine="33"/>
              <w:jc w:val="both"/>
              <w:rPr>
                <w:rFonts w:ascii="PT Astra Serif" w:hAnsi="PT Astra Serif"/>
                <w:sz w:val="22"/>
                <w:szCs w:val="22"/>
                <w:highlight w:val="yellow"/>
              </w:rPr>
            </w:pPr>
            <w:r w:rsidRPr="00096AAB">
              <w:rPr>
                <w:rFonts w:ascii="PT Astra Serif" w:hAnsi="PT Astra Serif"/>
                <w:sz w:val="22"/>
                <w:szCs w:val="22"/>
              </w:rPr>
              <w:t xml:space="preserve">Место оказания услуг: Ханты-Мансийский автономный округ-Югра город </w:t>
            </w:r>
            <w:proofErr w:type="spellStart"/>
            <w:r w:rsidRPr="00096AAB">
              <w:rPr>
                <w:rFonts w:ascii="PT Astra Serif" w:hAnsi="PT Astra Serif"/>
                <w:sz w:val="22"/>
                <w:szCs w:val="22"/>
              </w:rPr>
              <w:t>Югорск</w:t>
            </w:r>
            <w:proofErr w:type="spellEnd"/>
            <w:r w:rsidRPr="00096AAB">
              <w:rPr>
                <w:rFonts w:ascii="PT Astra Serif" w:hAnsi="PT Astra Serif"/>
                <w:sz w:val="22"/>
                <w:szCs w:val="22"/>
              </w:rPr>
              <w:t>, в помещении соответствующем СП 2.1.3678-20 «Санитарно-эпидемиологические требования к эксплуатации помещений, зданий, сооружений, оборудования и транспорта, а также условиям деятельности хозяйствующих субъектов, осуществляющих продажу товаров, выполнение работ или оказание услуг» (Постановление Главного государственного санитарного врача РФ от 24 декабря 2020 г. N 44).</w:t>
            </w:r>
          </w:p>
          <w:p w:rsidR="002315A9" w:rsidRPr="00096AAB" w:rsidRDefault="002315A9" w:rsidP="00BD44E2">
            <w:pPr>
              <w:ind w:firstLine="33"/>
              <w:jc w:val="both"/>
              <w:rPr>
                <w:rFonts w:ascii="PT Astra Serif" w:hAnsi="PT Astra Serif"/>
                <w:sz w:val="22"/>
                <w:szCs w:val="22"/>
              </w:rPr>
            </w:pPr>
            <w:r w:rsidRPr="00096AAB">
              <w:rPr>
                <w:rFonts w:ascii="PT Astra Serif" w:hAnsi="PT Astra Serif"/>
                <w:sz w:val="22"/>
                <w:szCs w:val="22"/>
              </w:rPr>
              <w:t xml:space="preserve">Место предоставления документов: г. </w:t>
            </w:r>
            <w:proofErr w:type="spellStart"/>
            <w:r w:rsidRPr="00096AAB">
              <w:rPr>
                <w:rFonts w:ascii="PT Astra Serif" w:hAnsi="PT Astra Serif"/>
                <w:sz w:val="22"/>
                <w:szCs w:val="22"/>
              </w:rPr>
              <w:t>Югорск</w:t>
            </w:r>
            <w:proofErr w:type="spellEnd"/>
            <w:r w:rsidRPr="00096AAB">
              <w:rPr>
                <w:rFonts w:ascii="PT Astra Serif" w:hAnsi="PT Astra Serif"/>
                <w:sz w:val="22"/>
                <w:szCs w:val="22"/>
              </w:rPr>
              <w:t xml:space="preserve">, ул.40 лет Победы, дом 11, </w:t>
            </w:r>
            <w:proofErr w:type="spellStart"/>
            <w:r w:rsidRPr="00096AAB">
              <w:rPr>
                <w:rFonts w:ascii="PT Astra Serif" w:hAnsi="PT Astra Serif"/>
                <w:sz w:val="22"/>
                <w:szCs w:val="22"/>
              </w:rPr>
              <w:t>каб</w:t>
            </w:r>
            <w:proofErr w:type="spellEnd"/>
            <w:r w:rsidRPr="00096AAB">
              <w:rPr>
                <w:rFonts w:ascii="PT Astra Serif" w:hAnsi="PT Astra Serif"/>
                <w:sz w:val="22"/>
                <w:szCs w:val="22"/>
              </w:rPr>
              <w:t>. 409.</w:t>
            </w:r>
          </w:p>
        </w:tc>
      </w:tr>
      <w:tr w:rsidR="002315A9" w:rsidRPr="00096AAB" w:rsidTr="00BD44E2">
        <w:tc>
          <w:tcPr>
            <w:tcW w:w="709" w:type="dxa"/>
            <w:tcBorders>
              <w:bottom w:val="nil"/>
            </w:tcBorders>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6</w:t>
            </w:r>
          </w:p>
        </w:tc>
        <w:tc>
          <w:tcPr>
            <w:tcW w:w="1985" w:type="dxa"/>
            <w:tcBorders>
              <w:bottom w:val="nil"/>
            </w:tcBorders>
            <w:vAlign w:val="center"/>
          </w:tcPr>
          <w:p w:rsidR="002315A9" w:rsidRPr="00096AAB" w:rsidRDefault="002315A9" w:rsidP="00BD44E2">
            <w:pPr>
              <w:jc w:val="center"/>
              <w:rPr>
                <w:rFonts w:ascii="PT Astra Serif" w:hAnsi="PT Astra Serif"/>
                <w:bCs/>
                <w:sz w:val="22"/>
                <w:szCs w:val="22"/>
              </w:rPr>
            </w:pPr>
            <w:r w:rsidRPr="00096AAB">
              <w:rPr>
                <w:rFonts w:ascii="PT Astra Serif" w:hAnsi="PT Astra Serif"/>
                <w:bCs/>
                <w:sz w:val="22"/>
                <w:szCs w:val="22"/>
              </w:rPr>
              <w:t xml:space="preserve">Количество </w:t>
            </w:r>
            <w:r w:rsidRPr="00096AAB">
              <w:rPr>
                <w:rFonts w:ascii="PT Astra Serif" w:hAnsi="PT Astra Serif"/>
                <w:bCs/>
                <w:sz w:val="22"/>
                <w:szCs w:val="22"/>
              </w:rPr>
              <w:lastRenderedPageBreak/>
              <w:t>оказываемых услуг</w:t>
            </w:r>
          </w:p>
        </w:tc>
        <w:tc>
          <w:tcPr>
            <w:tcW w:w="8363" w:type="dxa"/>
            <w:gridSpan w:val="3"/>
          </w:tcPr>
          <w:p w:rsidR="002315A9" w:rsidRPr="004800F8" w:rsidRDefault="00CF179E" w:rsidP="00BD44E2">
            <w:pPr>
              <w:jc w:val="both"/>
              <w:rPr>
                <w:rFonts w:ascii="PT Astra Serif" w:hAnsi="PT Astra Serif"/>
                <w:b/>
                <w:bCs/>
                <w:sz w:val="22"/>
                <w:szCs w:val="22"/>
              </w:rPr>
            </w:pPr>
            <w:r>
              <w:rPr>
                <w:rFonts w:ascii="PT Astra Serif" w:hAnsi="PT Astra Serif"/>
                <w:b/>
                <w:bCs/>
                <w:sz w:val="22"/>
                <w:szCs w:val="22"/>
              </w:rPr>
              <w:lastRenderedPageBreak/>
              <w:t>102</w:t>
            </w:r>
            <w:r w:rsidR="002315A9" w:rsidRPr="004800F8">
              <w:rPr>
                <w:rFonts w:ascii="PT Astra Serif" w:hAnsi="PT Astra Serif"/>
                <w:b/>
                <w:bCs/>
                <w:sz w:val="22"/>
                <w:szCs w:val="22"/>
              </w:rPr>
              <w:t xml:space="preserve"> (</w:t>
            </w:r>
            <w:r>
              <w:rPr>
                <w:rFonts w:ascii="PT Astra Serif" w:hAnsi="PT Astra Serif"/>
                <w:b/>
                <w:bCs/>
                <w:sz w:val="22"/>
                <w:szCs w:val="22"/>
              </w:rPr>
              <w:t>сто два</w:t>
            </w:r>
            <w:r w:rsidR="002315A9" w:rsidRPr="004800F8">
              <w:rPr>
                <w:rFonts w:ascii="PT Astra Serif" w:hAnsi="PT Astra Serif"/>
                <w:b/>
                <w:bCs/>
                <w:sz w:val="22"/>
                <w:szCs w:val="22"/>
              </w:rPr>
              <w:t>) человек</w:t>
            </w:r>
            <w:r w:rsidR="002315A9">
              <w:rPr>
                <w:rFonts w:ascii="PT Astra Serif" w:hAnsi="PT Astra Serif"/>
                <w:b/>
                <w:bCs/>
                <w:sz w:val="22"/>
                <w:szCs w:val="22"/>
              </w:rPr>
              <w:t>а</w:t>
            </w:r>
            <w:r w:rsidR="002315A9" w:rsidRPr="004800F8">
              <w:rPr>
                <w:rFonts w:ascii="PT Astra Serif" w:hAnsi="PT Astra Serif"/>
                <w:b/>
                <w:bCs/>
                <w:sz w:val="22"/>
                <w:szCs w:val="22"/>
              </w:rPr>
              <w:t xml:space="preserve">. </w:t>
            </w:r>
          </w:p>
          <w:p w:rsidR="002315A9" w:rsidRPr="00096AAB" w:rsidRDefault="002315A9" w:rsidP="00BD44E2">
            <w:pPr>
              <w:jc w:val="both"/>
              <w:rPr>
                <w:rFonts w:ascii="PT Astra Serif" w:hAnsi="PT Astra Serif"/>
                <w:bCs/>
                <w:sz w:val="22"/>
                <w:szCs w:val="22"/>
              </w:rPr>
            </w:pPr>
            <w:r w:rsidRPr="00096AAB">
              <w:rPr>
                <w:rFonts w:ascii="PT Astra Serif" w:hAnsi="PT Astra Serif"/>
                <w:bCs/>
                <w:sz w:val="22"/>
                <w:szCs w:val="22"/>
              </w:rPr>
              <w:lastRenderedPageBreak/>
              <w:t xml:space="preserve">Заказчик </w:t>
            </w:r>
            <w:proofErr w:type="gramStart"/>
            <w:r w:rsidRPr="00096AAB">
              <w:rPr>
                <w:rFonts w:ascii="PT Astra Serif" w:hAnsi="PT Astra Serif"/>
                <w:bCs/>
                <w:sz w:val="22"/>
                <w:szCs w:val="22"/>
              </w:rPr>
              <w:t>составляет поименный список муниципальных служащих и передаёт</w:t>
            </w:r>
            <w:proofErr w:type="gramEnd"/>
            <w:r w:rsidRPr="00096AAB">
              <w:rPr>
                <w:rFonts w:ascii="PT Astra Serif" w:hAnsi="PT Astra Serif"/>
                <w:bCs/>
                <w:sz w:val="22"/>
                <w:szCs w:val="22"/>
              </w:rPr>
              <w:t xml:space="preserve"> Исполнителю в течение 10 (десять) рабочих дней после подписания сторонами контракта.</w:t>
            </w:r>
          </w:p>
          <w:p w:rsidR="002315A9" w:rsidRPr="00096AAB" w:rsidRDefault="002315A9" w:rsidP="00BD44E2">
            <w:pPr>
              <w:jc w:val="both"/>
              <w:rPr>
                <w:rFonts w:ascii="PT Astra Serif" w:hAnsi="PT Astra Serif"/>
                <w:bCs/>
                <w:sz w:val="22"/>
                <w:szCs w:val="22"/>
              </w:rPr>
            </w:pPr>
            <w:r w:rsidRPr="00096AAB">
              <w:rPr>
                <w:rFonts w:ascii="PT Astra Serif" w:hAnsi="PT Astra Serif"/>
                <w:bCs/>
                <w:sz w:val="22"/>
                <w:szCs w:val="22"/>
              </w:rPr>
              <w:t>Заказчиком могут быть внесены изменения в список, не позднее 5 (пять) рабочих дней до дня начала диспансеризации.</w:t>
            </w:r>
          </w:p>
        </w:tc>
      </w:tr>
      <w:tr w:rsidR="002315A9" w:rsidRPr="00BE2761" w:rsidTr="00BD44E2">
        <w:tc>
          <w:tcPr>
            <w:tcW w:w="709" w:type="dxa"/>
            <w:tcBorders>
              <w:bottom w:val="single" w:sz="4" w:space="0" w:color="auto"/>
            </w:tcBorders>
            <w:vAlign w:val="center"/>
          </w:tcPr>
          <w:p w:rsidR="002315A9" w:rsidRPr="00BE2761" w:rsidRDefault="002315A9" w:rsidP="00BD44E2">
            <w:pPr>
              <w:jc w:val="center"/>
              <w:rPr>
                <w:bCs/>
                <w:sz w:val="22"/>
                <w:szCs w:val="22"/>
              </w:rPr>
            </w:pPr>
            <w:r w:rsidRPr="00BE2761">
              <w:rPr>
                <w:bCs/>
                <w:sz w:val="22"/>
                <w:szCs w:val="22"/>
              </w:rPr>
              <w:lastRenderedPageBreak/>
              <w:t>7</w:t>
            </w:r>
          </w:p>
        </w:tc>
        <w:tc>
          <w:tcPr>
            <w:tcW w:w="1985" w:type="dxa"/>
            <w:tcBorders>
              <w:bottom w:val="single" w:sz="4" w:space="0" w:color="auto"/>
            </w:tcBorders>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Требования к качеству услуги</w:t>
            </w:r>
          </w:p>
        </w:tc>
        <w:tc>
          <w:tcPr>
            <w:tcW w:w="8363" w:type="dxa"/>
            <w:gridSpan w:val="3"/>
          </w:tcPr>
          <w:p w:rsidR="002315A9" w:rsidRPr="004A744E" w:rsidRDefault="002315A9" w:rsidP="00BD44E2">
            <w:pPr>
              <w:tabs>
                <w:tab w:val="num" w:pos="1980"/>
              </w:tabs>
              <w:ind w:left="1404" w:hanging="1087"/>
              <w:jc w:val="both"/>
              <w:rPr>
                <w:rFonts w:ascii="PT Astra Serif" w:hAnsi="PT Astra Serif"/>
                <w:sz w:val="22"/>
                <w:szCs w:val="22"/>
              </w:rPr>
            </w:pPr>
          </w:p>
          <w:tbl>
            <w:tblPr>
              <w:tblW w:w="7649" w:type="dxa"/>
              <w:tblInd w:w="93" w:type="dxa"/>
              <w:tblLayout w:type="fixed"/>
              <w:tblLook w:val="04A0" w:firstRow="1" w:lastRow="0" w:firstColumn="1" w:lastColumn="0" w:noHBand="0" w:noVBand="1"/>
            </w:tblPr>
            <w:tblGrid>
              <w:gridCol w:w="1622"/>
              <w:gridCol w:w="1339"/>
              <w:gridCol w:w="1474"/>
              <w:gridCol w:w="3214"/>
            </w:tblGrid>
            <w:tr w:rsidR="002315A9" w:rsidRPr="004F7E1E" w:rsidTr="00BD44E2">
              <w:trPr>
                <w:trHeight w:val="346"/>
              </w:trPr>
              <w:tc>
                <w:tcPr>
                  <w:tcW w:w="162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Наименование органа местного самоуправления или его структурного подразделения</w:t>
                  </w:r>
                </w:p>
              </w:tc>
              <w:tc>
                <w:tcPr>
                  <w:tcW w:w="1339" w:type="dxa"/>
                  <w:tcBorders>
                    <w:top w:val="single" w:sz="4" w:space="0" w:color="auto"/>
                    <w:left w:val="nil"/>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Группа муниципальных служащих</w:t>
                  </w:r>
                </w:p>
              </w:tc>
              <w:tc>
                <w:tcPr>
                  <w:tcW w:w="1474" w:type="dxa"/>
                  <w:tcBorders>
                    <w:top w:val="single" w:sz="4" w:space="0" w:color="auto"/>
                    <w:left w:val="nil"/>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Возрастной период</w:t>
                  </w:r>
                </w:p>
              </w:tc>
              <w:tc>
                <w:tcPr>
                  <w:tcW w:w="3214" w:type="dxa"/>
                  <w:tcBorders>
                    <w:top w:val="single" w:sz="4" w:space="0" w:color="auto"/>
                    <w:left w:val="nil"/>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Кол-во человек</w:t>
                  </w:r>
                </w:p>
              </w:tc>
            </w:tr>
            <w:tr w:rsidR="002315A9" w:rsidRPr="004F7E1E" w:rsidTr="00BD44E2">
              <w:trPr>
                <w:trHeight w:val="85"/>
              </w:trPr>
              <w:tc>
                <w:tcPr>
                  <w:tcW w:w="162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 xml:space="preserve">Администрация города </w:t>
                  </w:r>
                  <w:proofErr w:type="spellStart"/>
                  <w:r w:rsidRPr="004F7E1E">
                    <w:rPr>
                      <w:rFonts w:ascii="PT Astra Serif" w:hAnsi="PT Astra Serif"/>
                      <w:b/>
                      <w:bCs/>
                      <w:color w:val="000000"/>
                    </w:rPr>
                    <w:t>Югорска</w:t>
                  </w:r>
                  <w:proofErr w:type="spellEnd"/>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до 40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color w:val="000000"/>
                      <w:sz w:val="24"/>
                      <w:szCs w:val="24"/>
                    </w:rPr>
                  </w:pPr>
                  <w:r>
                    <w:rPr>
                      <w:color w:val="000000"/>
                    </w:rPr>
                    <w:t>26</w:t>
                  </w:r>
                </w:p>
              </w:tc>
            </w:tr>
            <w:tr w:rsidR="002315A9" w:rsidRPr="004F7E1E" w:rsidTr="00BD44E2">
              <w:trPr>
                <w:trHeight w:val="85"/>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40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color w:val="000000"/>
                      <w:sz w:val="24"/>
                      <w:szCs w:val="24"/>
                    </w:rPr>
                  </w:pPr>
                  <w:r>
                    <w:rPr>
                      <w:color w:val="000000"/>
                    </w:rPr>
                    <w:t>22</w:t>
                  </w:r>
                </w:p>
              </w:tc>
            </w:tr>
            <w:tr w:rsidR="002315A9" w:rsidRPr="004F7E1E" w:rsidTr="00BD44E2">
              <w:trPr>
                <w:trHeight w:val="88"/>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45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color w:val="000000"/>
                      <w:sz w:val="24"/>
                      <w:szCs w:val="24"/>
                    </w:rPr>
                  </w:pPr>
                  <w:r>
                    <w:rPr>
                      <w:color w:val="000000"/>
                    </w:rPr>
                    <w:t>29</w:t>
                  </w:r>
                </w:p>
              </w:tc>
            </w:tr>
            <w:tr w:rsidR="002315A9" w:rsidRPr="004F7E1E" w:rsidTr="00BD44E2">
              <w:trPr>
                <w:trHeight w:val="85"/>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Мужчины</w:t>
                  </w: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до 40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color w:val="000000"/>
                      <w:sz w:val="24"/>
                      <w:szCs w:val="24"/>
                    </w:rPr>
                  </w:pPr>
                  <w:r>
                    <w:rPr>
                      <w:color w:val="000000"/>
                    </w:rPr>
                    <w:t>8</w:t>
                  </w:r>
                </w:p>
              </w:tc>
            </w:tr>
            <w:tr w:rsidR="002315A9" w:rsidRPr="004F7E1E" w:rsidTr="00BD44E2">
              <w:trPr>
                <w:trHeight w:val="85"/>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40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color w:val="000000"/>
                      <w:sz w:val="24"/>
                      <w:szCs w:val="24"/>
                    </w:rPr>
                  </w:pPr>
                  <w:r>
                    <w:rPr>
                      <w:color w:val="000000"/>
                    </w:rPr>
                    <w:t>3</w:t>
                  </w:r>
                </w:p>
              </w:tc>
            </w:tr>
            <w:tr w:rsidR="002315A9" w:rsidRPr="004F7E1E" w:rsidTr="00BD44E2">
              <w:trPr>
                <w:trHeight w:val="88"/>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474"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45 лет</w:t>
                  </w:r>
                </w:p>
              </w:tc>
              <w:tc>
                <w:tcPr>
                  <w:tcW w:w="3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Default="002315A9" w:rsidP="00BD44E2">
                  <w:pPr>
                    <w:jc w:val="center"/>
                    <w:rPr>
                      <w:rFonts w:ascii="Calibri" w:hAnsi="Calibri" w:cs="Calibri"/>
                      <w:color w:val="000000"/>
                      <w:sz w:val="24"/>
                      <w:szCs w:val="24"/>
                    </w:rPr>
                  </w:pPr>
                  <w:r>
                    <w:rPr>
                      <w:color w:val="000000"/>
                    </w:rPr>
                    <w:t>8</w:t>
                  </w:r>
                </w:p>
              </w:tc>
            </w:tr>
            <w:tr w:rsidR="002315A9" w:rsidRPr="004F7E1E" w:rsidTr="00BD44E2">
              <w:trPr>
                <w:trHeight w:val="88"/>
              </w:trPr>
              <w:tc>
                <w:tcPr>
                  <w:tcW w:w="1622"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 </w:t>
                  </w:r>
                </w:p>
              </w:tc>
              <w:tc>
                <w:tcPr>
                  <w:tcW w:w="1339" w:type="dxa"/>
                  <w:tcBorders>
                    <w:top w:val="single" w:sz="4" w:space="0" w:color="auto"/>
                    <w:left w:val="nil"/>
                    <w:bottom w:val="single" w:sz="4" w:space="0" w:color="auto"/>
                    <w:right w:val="single" w:sz="4" w:space="0" w:color="auto"/>
                  </w:tcBorders>
                  <w:shd w:val="clear" w:color="000000" w:fill="FCD5B4"/>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Итого:</w:t>
                  </w:r>
                </w:p>
              </w:tc>
              <w:tc>
                <w:tcPr>
                  <w:tcW w:w="3214" w:type="dxa"/>
                  <w:tcBorders>
                    <w:top w:val="single" w:sz="4" w:space="0" w:color="auto"/>
                    <w:left w:val="nil"/>
                    <w:bottom w:val="single" w:sz="4" w:space="0" w:color="auto"/>
                    <w:right w:val="single" w:sz="4" w:space="0" w:color="auto"/>
                  </w:tcBorders>
                  <w:shd w:val="clear" w:color="000000" w:fill="FCD5B4"/>
                  <w:vAlign w:val="center"/>
                  <w:hideMark/>
                </w:tcPr>
                <w:p w:rsidR="002315A9" w:rsidRDefault="002315A9" w:rsidP="00BD44E2">
                  <w:pPr>
                    <w:jc w:val="center"/>
                    <w:rPr>
                      <w:b/>
                      <w:bCs/>
                      <w:color w:val="000000"/>
                      <w:sz w:val="24"/>
                      <w:szCs w:val="24"/>
                    </w:rPr>
                  </w:pPr>
                  <w:r>
                    <w:rPr>
                      <w:b/>
                      <w:bCs/>
                      <w:color w:val="000000"/>
                    </w:rPr>
                    <w:t>96</w:t>
                  </w:r>
                </w:p>
              </w:tc>
            </w:tr>
            <w:tr w:rsidR="002315A9" w:rsidRPr="004F7E1E" w:rsidTr="00BD44E2">
              <w:trPr>
                <w:trHeight w:val="101"/>
              </w:trPr>
              <w:tc>
                <w:tcPr>
                  <w:tcW w:w="162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Отдел записи актов гражданского состояния</w:t>
                  </w:r>
                </w:p>
              </w:tc>
              <w:tc>
                <w:tcPr>
                  <w:tcW w:w="13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40</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color w:val="000000"/>
                    </w:rPr>
                  </w:pPr>
                  <w:r w:rsidRPr="004F7E1E">
                    <w:rPr>
                      <w:rFonts w:ascii="PT Astra Serif" w:hAnsi="PT Astra Serif"/>
                      <w:color w:val="000000"/>
                    </w:rPr>
                    <w:t>1</w:t>
                  </w:r>
                </w:p>
              </w:tc>
            </w:tr>
            <w:tr w:rsidR="002315A9" w:rsidRPr="004F7E1E" w:rsidTr="00BD44E2">
              <w:trPr>
                <w:trHeight w:val="114"/>
              </w:trPr>
              <w:tc>
                <w:tcPr>
                  <w:tcW w:w="1622"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339" w:type="dxa"/>
                  <w:vMerge/>
                  <w:tcBorders>
                    <w:top w:val="single" w:sz="4" w:space="0" w:color="auto"/>
                    <w:left w:val="single" w:sz="4" w:space="0" w:color="auto"/>
                    <w:bottom w:val="single" w:sz="4" w:space="0" w:color="auto"/>
                    <w:right w:val="single" w:sz="4" w:space="0" w:color="auto"/>
                  </w:tcBorders>
                  <w:vAlign w:val="center"/>
                  <w:hideMark/>
                </w:tcPr>
                <w:p w:rsidR="002315A9" w:rsidRPr="004F7E1E" w:rsidRDefault="002315A9" w:rsidP="00BD44E2">
                  <w:pPr>
                    <w:rPr>
                      <w:rFonts w:ascii="PT Astra Serif" w:hAnsi="PT Astra Serif"/>
                      <w:b/>
                      <w:bCs/>
                      <w:color w:val="000000"/>
                    </w:rPr>
                  </w:pP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45 лет</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color w:val="000000"/>
                    </w:rPr>
                  </w:pPr>
                  <w:r w:rsidRPr="004F7E1E">
                    <w:rPr>
                      <w:rFonts w:ascii="PT Astra Serif" w:hAnsi="PT Astra Serif"/>
                      <w:color w:val="000000"/>
                    </w:rPr>
                    <w:t>2</w:t>
                  </w:r>
                </w:p>
              </w:tc>
            </w:tr>
            <w:tr w:rsidR="002315A9" w:rsidRPr="004F7E1E" w:rsidTr="00BD44E2">
              <w:trPr>
                <w:trHeight w:val="88"/>
              </w:trPr>
              <w:tc>
                <w:tcPr>
                  <w:tcW w:w="1622"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339"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Итого:</w:t>
                  </w:r>
                </w:p>
              </w:tc>
              <w:tc>
                <w:tcPr>
                  <w:tcW w:w="3214" w:type="dxa"/>
                  <w:tcBorders>
                    <w:top w:val="single" w:sz="4" w:space="0" w:color="auto"/>
                    <w:left w:val="nil"/>
                    <w:bottom w:val="single" w:sz="4" w:space="0" w:color="auto"/>
                    <w:right w:val="single" w:sz="4" w:space="0" w:color="auto"/>
                  </w:tcBorders>
                  <w:shd w:val="clear" w:color="000000" w:fill="FCD5B4"/>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3</w:t>
                  </w:r>
                </w:p>
              </w:tc>
            </w:tr>
            <w:tr w:rsidR="002315A9" w:rsidRPr="004F7E1E" w:rsidTr="00BD44E2">
              <w:trPr>
                <w:trHeight w:val="432"/>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Отдел по организации деятельности территориальной комиссии по делам несовершеннолетних и защите их прав</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45 лет</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CF179E" w:rsidP="00BD44E2">
                  <w:pPr>
                    <w:jc w:val="center"/>
                    <w:rPr>
                      <w:rFonts w:ascii="PT Astra Serif" w:hAnsi="PT Astra Serif"/>
                      <w:color w:val="000000"/>
                    </w:rPr>
                  </w:pPr>
                  <w:r>
                    <w:rPr>
                      <w:rFonts w:ascii="PT Astra Serif" w:hAnsi="PT Astra Serif"/>
                      <w:color w:val="000000"/>
                    </w:rPr>
                    <w:t>1</w:t>
                  </w:r>
                </w:p>
              </w:tc>
            </w:tr>
            <w:tr w:rsidR="002315A9" w:rsidRPr="004F7E1E" w:rsidTr="00BD44E2">
              <w:trPr>
                <w:trHeight w:val="85"/>
              </w:trPr>
              <w:tc>
                <w:tcPr>
                  <w:tcW w:w="1622"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339"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Итого:</w:t>
                  </w:r>
                </w:p>
              </w:tc>
              <w:tc>
                <w:tcPr>
                  <w:tcW w:w="3214" w:type="dxa"/>
                  <w:tcBorders>
                    <w:top w:val="single" w:sz="4" w:space="0" w:color="auto"/>
                    <w:left w:val="nil"/>
                    <w:bottom w:val="single" w:sz="4" w:space="0" w:color="auto"/>
                    <w:right w:val="single" w:sz="4" w:space="0" w:color="auto"/>
                  </w:tcBorders>
                  <w:shd w:val="clear" w:color="000000" w:fill="FCD5B4"/>
                  <w:noWrap/>
                  <w:vAlign w:val="center"/>
                  <w:hideMark/>
                </w:tcPr>
                <w:p w:rsidR="002315A9" w:rsidRPr="004F7E1E" w:rsidRDefault="00CF179E" w:rsidP="00BD44E2">
                  <w:pPr>
                    <w:jc w:val="center"/>
                    <w:rPr>
                      <w:rFonts w:ascii="PT Astra Serif" w:hAnsi="PT Astra Serif"/>
                      <w:b/>
                      <w:bCs/>
                      <w:color w:val="000000"/>
                    </w:rPr>
                  </w:pPr>
                  <w:r>
                    <w:rPr>
                      <w:rFonts w:ascii="PT Astra Serif" w:hAnsi="PT Astra Serif"/>
                      <w:b/>
                      <w:bCs/>
                      <w:color w:val="000000"/>
                    </w:rPr>
                    <w:t>1</w:t>
                  </w:r>
                </w:p>
              </w:tc>
            </w:tr>
            <w:tr w:rsidR="002315A9" w:rsidRPr="004F7E1E" w:rsidTr="00BD44E2">
              <w:trPr>
                <w:trHeight w:val="220"/>
              </w:trPr>
              <w:tc>
                <w:tcPr>
                  <w:tcW w:w="162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Административная комиссия</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40</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color w:val="000000"/>
                    </w:rPr>
                  </w:pPr>
                  <w:r w:rsidRPr="004F7E1E">
                    <w:rPr>
                      <w:rFonts w:ascii="PT Astra Serif" w:hAnsi="PT Astra Serif"/>
                      <w:color w:val="000000"/>
                    </w:rPr>
                    <w:t>1</w:t>
                  </w:r>
                </w:p>
              </w:tc>
            </w:tr>
            <w:tr w:rsidR="002315A9" w:rsidRPr="004F7E1E" w:rsidTr="00BD44E2">
              <w:trPr>
                <w:trHeight w:val="114"/>
              </w:trPr>
              <w:tc>
                <w:tcPr>
                  <w:tcW w:w="1622"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339"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Итого:</w:t>
                  </w:r>
                </w:p>
              </w:tc>
              <w:tc>
                <w:tcPr>
                  <w:tcW w:w="3214" w:type="dxa"/>
                  <w:tcBorders>
                    <w:top w:val="single" w:sz="4" w:space="0" w:color="auto"/>
                    <w:left w:val="nil"/>
                    <w:bottom w:val="single" w:sz="4" w:space="0" w:color="auto"/>
                    <w:right w:val="single" w:sz="4" w:space="0" w:color="auto"/>
                  </w:tcBorders>
                  <w:shd w:val="clear" w:color="000000" w:fill="FCD5B4"/>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1</w:t>
                  </w:r>
                </w:p>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 </w:t>
                  </w:r>
                </w:p>
              </w:tc>
            </w:tr>
            <w:tr w:rsidR="002315A9" w:rsidRPr="004F7E1E" w:rsidTr="00BD44E2">
              <w:trPr>
                <w:trHeight w:val="497"/>
              </w:trPr>
              <w:tc>
                <w:tcPr>
                  <w:tcW w:w="162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Отдел прогнозирования и трудовых отношений Департамента экономического развития и проектного управления</w:t>
                  </w:r>
                </w:p>
              </w:tc>
              <w:tc>
                <w:tcPr>
                  <w:tcW w:w="1339"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Женщины</w:t>
                  </w:r>
                </w:p>
              </w:tc>
              <w:tc>
                <w:tcPr>
                  <w:tcW w:w="1474" w:type="dxa"/>
                  <w:tcBorders>
                    <w:top w:val="single" w:sz="4" w:space="0" w:color="auto"/>
                    <w:left w:val="nil"/>
                    <w:bottom w:val="single" w:sz="4" w:space="0" w:color="auto"/>
                    <w:right w:val="single" w:sz="4" w:space="0" w:color="auto"/>
                  </w:tcBorders>
                  <w:shd w:val="clear" w:color="auto" w:fill="auto"/>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после 40</w:t>
                  </w:r>
                </w:p>
              </w:tc>
              <w:tc>
                <w:tcPr>
                  <w:tcW w:w="3214" w:type="dxa"/>
                  <w:tcBorders>
                    <w:top w:val="single" w:sz="4" w:space="0" w:color="auto"/>
                    <w:left w:val="nil"/>
                    <w:bottom w:val="single" w:sz="4" w:space="0" w:color="auto"/>
                    <w:right w:val="single" w:sz="4" w:space="0" w:color="auto"/>
                  </w:tcBorders>
                  <w:shd w:val="clear" w:color="auto" w:fill="auto"/>
                  <w:noWrap/>
                  <w:vAlign w:val="center"/>
                  <w:hideMark/>
                </w:tcPr>
                <w:p w:rsidR="002315A9" w:rsidRPr="004F7E1E" w:rsidRDefault="002315A9" w:rsidP="00BD44E2">
                  <w:pPr>
                    <w:jc w:val="center"/>
                    <w:rPr>
                      <w:rFonts w:ascii="PT Astra Serif" w:hAnsi="PT Astra Serif"/>
                      <w:color w:val="000000"/>
                    </w:rPr>
                  </w:pPr>
                  <w:r w:rsidRPr="004F7E1E">
                    <w:rPr>
                      <w:rFonts w:ascii="PT Astra Serif" w:hAnsi="PT Astra Serif"/>
                      <w:color w:val="000000"/>
                    </w:rPr>
                    <w:t>1</w:t>
                  </w:r>
                </w:p>
              </w:tc>
            </w:tr>
            <w:tr w:rsidR="002315A9" w:rsidRPr="004F7E1E" w:rsidTr="00BD44E2">
              <w:trPr>
                <w:trHeight w:val="85"/>
              </w:trPr>
              <w:tc>
                <w:tcPr>
                  <w:tcW w:w="1622" w:type="dxa"/>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339"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rPr>
                      <w:rFonts w:ascii="PT Astra Serif" w:hAnsi="PT Astra Serif"/>
                      <w:b/>
                      <w:bCs/>
                      <w:color w:val="000000"/>
                    </w:rPr>
                  </w:pPr>
                  <w:r w:rsidRPr="004F7E1E">
                    <w:rPr>
                      <w:rFonts w:ascii="PT Astra Serif" w:hAnsi="PT Astra Serif"/>
                      <w:b/>
                      <w:bCs/>
                      <w:color w:val="000000"/>
                    </w:rPr>
                    <w:t> </w:t>
                  </w:r>
                </w:p>
              </w:tc>
              <w:tc>
                <w:tcPr>
                  <w:tcW w:w="1474" w:type="dxa"/>
                  <w:tcBorders>
                    <w:top w:val="single" w:sz="4" w:space="0" w:color="auto"/>
                    <w:left w:val="nil"/>
                    <w:bottom w:val="single" w:sz="4" w:space="0" w:color="auto"/>
                    <w:right w:val="single" w:sz="4" w:space="0" w:color="auto"/>
                  </w:tcBorders>
                  <w:shd w:val="clear" w:color="000000" w:fill="FCD5B4"/>
                  <w:noWrap/>
                  <w:vAlign w:val="bottom"/>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Итого:</w:t>
                  </w:r>
                </w:p>
              </w:tc>
              <w:tc>
                <w:tcPr>
                  <w:tcW w:w="3214" w:type="dxa"/>
                  <w:tcBorders>
                    <w:top w:val="single" w:sz="4" w:space="0" w:color="auto"/>
                    <w:left w:val="nil"/>
                    <w:bottom w:val="single" w:sz="4" w:space="0" w:color="auto"/>
                    <w:right w:val="single" w:sz="4" w:space="0" w:color="auto"/>
                  </w:tcBorders>
                  <w:shd w:val="clear" w:color="000000" w:fill="FCD5B4"/>
                  <w:noWrap/>
                  <w:vAlign w:val="center"/>
                  <w:hideMark/>
                </w:tcPr>
                <w:p w:rsidR="002315A9" w:rsidRPr="004F7E1E" w:rsidRDefault="002315A9" w:rsidP="00BD44E2">
                  <w:pPr>
                    <w:jc w:val="center"/>
                    <w:rPr>
                      <w:rFonts w:ascii="PT Astra Serif" w:hAnsi="PT Astra Serif"/>
                      <w:b/>
                      <w:bCs/>
                      <w:color w:val="000000"/>
                    </w:rPr>
                  </w:pPr>
                  <w:r w:rsidRPr="004F7E1E">
                    <w:rPr>
                      <w:rFonts w:ascii="PT Astra Serif" w:hAnsi="PT Astra Serif"/>
                      <w:b/>
                      <w:bCs/>
                      <w:color w:val="000000"/>
                    </w:rPr>
                    <w:t>1</w:t>
                  </w:r>
                </w:p>
              </w:tc>
            </w:tr>
            <w:tr w:rsidR="002315A9" w:rsidRPr="004F7E1E" w:rsidTr="00BD44E2">
              <w:trPr>
                <w:trHeight w:val="85"/>
              </w:trPr>
              <w:tc>
                <w:tcPr>
                  <w:tcW w:w="4435" w:type="dxa"/>
                  <w:gridSpan w:val="3"/>
                  <w:tcBorders>
                    <w:top w:val="single" w:sz="4" w:space="0" w:color="auto"/>
                    <w:left w:val="single" w:sz="4" w:space="0" w:color="auto"/>
                    <w:bottom w:val="single" w:sz="4" w:space="0" w:color="auto"/>
                    <w:right w:val="single" w:sz="4" w:space="0" w:color="auto"/>
                  </w:tcBorders>
                  <w:shd w:val="clear" w:color="000000" w:fill="FCD5B4"/>
                  <w:noWrap/>
                  <w:vAlign w:val="bottom"/>
                  <w:hideMark/>
                </w:tcPr>
                <w:p w:rsidR="002315A9" w:rsidRPr="004F7E1E" w:rsidRDefault="002315A9" w:rsidP="00BD44E2">
                  <w:pPr>
                    <w:jc w:val="right"/>
                    <w:rPr>
                      <w:rFonts w:ascii="PT Astra Serif" w:hAnsi="PT Astra Serif"/>
                      <w:b/>
                      <w:bCs/>
                      <w:color w:val="000000"/>
                    </w:rPr>
                  </w:pPr>
                  <w:r w:rsidRPr="004F7E1E">
                    <w:rPr>
                      <w:rFonts w:ascii="PT Astra Serif" w:hAnsi="PT Astra Serif"/>
                      <w:b/>
                      <w:bCs/>
                      <w:color w:val="000000"/>
                    </w:rPr>
                    <w:t>Всего по контракту:</w:t>
                  </w:r>
                </w:p>
              </w:tc>
              <w:tc>
                <w:tcPr>
                  <w:tcW w:w="3214" w:type="dxa"/>
                  <w:tcBorders>
                    <w:top w:val="single" w:sz="4" w:space="0" w:color="auto"/>
                    <w:left w:val="single" w:sz="4" w:space="0" w:color="auto"/>
                    <w:bottom w:val="single" w:sz="4" w:space="0" w:color="auto"/>
                    <w:right w:val="single" w:sz="4" w:space="0" w:color="auto"/>
                  </w:tcBorders>
                  <w:shd w:val="clear" w:color="000000" w:fill="FCD5B4"/>
                  <w:noWrap/>
                  <w:vAlign w:val="center"/>
                  <w:hideMark/>
                </w:tcPr>
                <w:p w:rsidR="002315A9" w:rsidRDefault="00CF179E" w:rsidP="00BD44E2">
                  <w:pPr>
                    <w:jc w:val="center"/>
                    <w:rPr>
                      <w:b/>
                      <w:bCs/>
                      <w:color w:val="000000"/>
                      <w:sz w:val="24"/>
                      <w:szCs w:val="24"/>
                    </w:rPr>
                  </w:pPr>
                  <w:r>
                    <w:rPr>
                      <w:b/>
                      <w:bCs/>
                      <w:color w:val="000000"/>
                    </w:rPr>
                    <w:t>102</w:t>
                  </w:r>
                </w:p>
              </w:tc>
            </w:tr>
          </w:tbl>
          <w:p w:rsidR="002315A9" w:rsidRPr="004A744E" w:rsidRDefault="002315A9" w:rsidP="00BD44E2">
            <w:pPr>
              <w:tabs>
                <w:tab w:val="num" w:pos="1980"/>
              </w:tabs>
              <w:jc w:val="both"/>
              <w:rPr>
                <w:rFonts w:ascii="PT Astra Serif" w:hAnsi="PT Astra Serif"/>
                <w:sz w:val="22"/>
                <w:szCs w:val="22"/>
              </w:rPr>
            </w:pPr>
          </w:p>
          <w:p w:rsidR="002315A9" w:rsidRPr="004A744E" w:rsidRDefault="002315A9" w:rsidP="00BD44E2">
            <w:pPr>
              <w:tabs>
                <w:tab w:val="num" w:pos="1980"/>
              </w:tabs>
              <w:ind w:left="1404" w:hanging="1087"/>
              <w:jc w:val="both"/>
              <w:rPr>
                <w:rFonts w:ascii="PT Astra Serif" w:hAnsi="PT Astra Serif"/>
                <w:sz w:val="22"/>
                <w:szCs w:val="22"/>
              </w:rPr>
            </w:pPr>
            <w:r w:rsidRPr="004A744E">
              <w:rPr>
                <w:rFonts w:ascii="PT Astra Serif" w:hAnsi="PT Astra Serif"/>
                <w:sz w:val="22"/>
                <w:szCs w:val="22"/>
              </w:rPr>
              <w:t>I. Порядок оказания услуги.</w:t>
            </w:r>
          </w:p>
          <w:p w:rsidR="002315A9" w:rsidRPr="004A744E" w:rsidRDefault="002315A9" w:rsidP="00BD44E2">
            <w:pPr>
              <w:tabs>
                <w:tab w:val="num" w:pos="1980"/>
              </w:tabs>
              <w:ind w:left="1404" w:hanging="1087"/>
              <w:jc w:val="both"/>
              <w:rPr>
                <w:rFonts w:ascii="PT Astra Serif" w:hAnsi="PT Astra Serif"/>
                <w:sz w:val="22"/>
                <w:szCs w:val="22"/>
              </w:rPr>
            </w:pPr>
            <w:r w:rsidRPr="004A744E">
              <w:rPr>
                <w:rFonts w:ascii="PT Astra Serif" w:hAnsi="PT Astra Serif"/>
                <w:sz w:val="22"/>
                <w:szCs w:val="22"/>
              </w:rPr>
              <w:t xml:space="preserve">1. Обязанности Исполнителя: </w:t>
            </w:r>
          </w:p>
          <w:p w:rsidR="002315A9" w:rsidRPr="004A744E" w:rsidRDefault="002315A9" w:rsidP="00BD44E2">
            <w:pPr>
              <w:ind w:firstLine="317"/>
              <w:jc w:val="both"/>
              <w:rPr>
                <w:rFonts w:ascii="PT Astra Serif" w:hAnsi="PT Astra Serif"/>
                <w:sz w:val="22"/>
                <w:szCs w:val="22"/>
              </w:rPr>
            </w:pPr>
            <w:r w:rsidRPr="004A744E">
              <w:rPr>
                <w:rFonts w:ascii="PT Astra Serif" w:hAnsi="PT Astra Serif"/>
                <w:sz w:val="22"/>
                <w:szCs w:val="22"/>
              </w:rPr>
              <w:t xml:space="preserve">1.1. На основании полученного от Заказчика поименного списка муниципальных служащих, </w:t>
            </w:r>
            <w:proofErr w:type="gramStart"/>
            <w:r w:rsidRPr="004A744E">
              <w:rPr>
                <w:rFonts w:ascii="PT Astra Serif" w:hAnsi="PT Astra Serif"/>
                <w:sz w:val="22"/>
                <w:szCs w:val="22"/>
              </w:rPr>
              <w:t>составляет график проведения диспансеризации и представляет</w:t>
            </w:r>
            <w:proofErr w:type="gramEnd"/>
            <w:r w:rsidRPr="004A744E">
              <w:rPr>
                <w:rFonts w:ascii="PT Astra Serif" w:hAnsi="PT Astra Serif"/>
                <w:sz w:val="22"/>
                <w:szCs w:val="22"/>
              </w:rPr>
              <w:t xml:space="preserve"> его на утверждение Заказчику в течение 10 (десять) рабочих дней после получения поименного списка муниципальных служащих.</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1.2. Диспансеризацию муниципальных служащих проводит в соответствии с </w:t>
            </w:r>
            <w:r w:rsidRPr="004A744E">
              <w:rPr>
                <w:rFonts w:ascii="PT Astra Serif" w:hAnsi="PT Astra Serif"/>
                <w:sz w:val="22"/>
                <w:szCs w:val="22"/>
              </w:rPr>
              <w:lastRenderedPageBreak/>
              <w:t>графиком проведения диспансеризации муниципальных служащих, отдельно от других посетителей медицинского учреждения (не в рамках общей очереди).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1.3. Обеспечивает своевременное информирование Заказчика о сроках проведения диспансеризации.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1.4. Оказывает медицинские услуги качественно, с использованием современных методов диагностики в полном объеме в соответствии с указанным перечнем услуг.</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1.5. Обеспечивает участие высококвалифицированного медицинского персонала для предоставления медицинских услуг.</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1.6. Исполнитель немедленно извещает Заказчика о невозможности оказания необходимой услуги, о возникших обстоятельствах, которые могут привести к сокращению оказания услуг.</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2. Обязанности Заказчика:</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2.1. Предоставляет Исполнителю поименный список муниципальных служащих, подлежащих диспансеризации в течение 10 (десять) рабочих дней после подписания контракта.</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2.2. Информирует муниципальных служащих о дате и месте проведения диспансеризации.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2.3. Осуществляет организацию прохождения осмотра муниципальных служащих. </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2.4. Обеспечивает наличие у муниципальных служащих результатов флюорографии, не позднее 1 года на момент проведения диспансеризации.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II. Условия оказания услуги.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 xml:space="preserve">1.1. Услуги по проведению диспансеризации муниципальных служащих оказываются  в   порядке,   предусмотренном   Приказом </w:t>
            </w:r>
          </w:p>
          <w:p w:rsidR="002315A9" w:rsidRPr="004A744E" w:rsidRDefault="002315A9" w:rsidP="00BD44E2">
            <w:pPr>
              <w:tabs>
                <w:tab w:val="num" w:pos="1980"/>
              </w:tabs>
              <w:jc w:val="both"/>
              <w:rPr>
                <w:rFonts w:ascii="PT Astra Serif" w:hAnsi="PT Astra Serif"/>
                <w:sz w:val="22"/>
                <w:szCs w:val="22"/>
              </w:rPr>
            </w:pPr>
            <w:r w:rsidRPr="004A744E">
              <w:rPr>
                <w:rFonts w:ascii="PT Astra Serif" w:hAnsi="PT Astra Serif"/>
                <w:sz w:val="22"/>
                <w:szCs w:val="22"/>
              </w:rPr>
              <w:t xml:space="preserve">№ 984н. </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1.2. Исполнителем должны быть созданы условия для прохождения диспансеризации муниципальными служащими.</w:t>
            </w:r>
          </w:p>
          <w:p w:rsidR="002315A9" w:rsidRPr="004A744E" w:rsidRDefault="002315A9" w:rsidP="00BD44E2">
            <w:pPr>
              <w:tabs>
                <w:tab w:val="num" w:pos="1980"/>
              </w:tabs>
              <w:ind w:left="33" w:firstLine="284"/>
              <w:jc w:val="both"/>
              <w:rPr>
                <w:rFonts w:ascii="PT Astra Serif" w:hAnsi="PT Astra Serif"/>
                <w:sz w:val="22"/>
                <w:szCs w:val="22"/>
              </w:rPr>
            </w:pPr>
            <w:r w:rsidRPr="004A744E">
              <w:rPr>
                <w:rFonts w:ascii="PT Astra Serif" w:hAnsi="PT Astra Serif"/>
                <w:sz w:val="22"/>
                <w:szCs w:val="22"/>
              </w:rPr>
              <w:t>1.3. Сроки диспансеризации, график проведения диспансеризации, а также иные вопросы, связанные с исполнением заключенного контракта согласуются сторонами в письменном виде путем направления в электронном виде на адреса электронной почты, указанных сторонами в  муниципальном контракте.</w:t>
            </w:r>
          </w:p>
          <w:p w:rsidR="002315A9" w:rsidRPr="004A744E" w:rsidRDefault="002315A9" w:rsidP="00BD44E2">
            <w:pPr>
              <w:ind w:firstLine="317"/>
              <w:jc w:val="both"/>
              <w:rPr>
                <w:rFonts w:ascii="PT Astra Serif" w:hAnsi="PT Astra Serif"/>
                <w:sz w:val="22"/>
                <w:szCs w:val="22"/>
              </w:rPr>
            </w:pPr>
            <w:r w:rsidRPr="004A744E">
              <w:rPr>
                <w:rFonts w:ascii="PT Astra Serif" w:hAnsi="PT Astra Serif"/>
                <w:sz w:val="22"/>
                <w:szCs w:val="22"/>
              </w:rPr>
              <w:t xml:space="preserve">1.4. Копии Заключений о наличии </w:t>
            </w:r>
            <w:proofErr w:type="gramStart"/>
            <w:r w:rsidRPr="004A744E">
              <w:rPr>
                <w:rFonts w:ascii="PT Astra Serif" w:hAnsi="PT Astra Serif"/>
                <w:sz w:val="22"/>
                <w:szCs w:val="22"/>
              </w:rPr>
              <w:t>заболевания, препятствующего прохождению муниципальной службы  направляется</w:t>
            </w:r>
            <w:proofErr w:type="gramEnd"/>
            <w:r w:rsidRPr="004A744E">
              <w:rPr>
                <w:rFonts w:ascii="PT Astra Serif" w:hAnsi="PT Astra Serif"/>
                <w:sz w:val="22"/>
                <w:szCs w:val="22"/>
              </w:rPr>
              <w:t xml:space="preserve"> Исполнителем Заказчику по адресу: Ханты-Мансийский автономный округ </w:t>
            </w:r>
            <w:proofErr w:type="gramStart"/>
            <w:r w:rsidRPr="004A744E">
              <w:rPr>
                <w:rFonts w:ascii="PT Astra Serif" w:hAnsi="PT Astra Serif"/>
                <w:sz w:val="22"/>
                <w:szCs w:val="22"/>
              </w:rPr>
              <w:t>–Ю</w:t>
            </w:r>
            <w:proofErr w:type="gramEnd"/>
            <w:r w:rsidRPr="004A744E">
              <w:rPr>
                <w:rFonts w:ascii="PT Astra Serif" w:hAnsi="PT Astra Serif"/>
                <w:sz w:val="22"/>
                <w:szCs w:val="22"/>
              </w:rPr>
              <w:t xml:space="preserve">гра, г. </w:t>
            </w:r>
            <w:proofErr w:type="spellStart"/>
            <w:r w:rsidRPr="004A744E">
              <w:rPr>
                <w:rFonts w:ascii="PT Astra Serif" w:hAnsi="PT Astra Serif"/>
                <w:sz w:val="22"/>
                <w:szCs w:val="22"/>
              </w:rPr>
              <w:t>Югорск</w:t>
            </w:r>
            <w:proofErr w:type="spellEnd"/>
            <w:r w:rsidRPr="004A744E">
              <w:rPr>
                <w:rFonts w:ascii="PT Astra Serif" w:hAnsi="PT Astra Serif"/>
                <w:sz w:val="22"/>
                <w:szCs w:val="22"/>
              </w:rPr>
              <w:t xml:space="preserve">, ул.40 лет Победы, дом 11, </w:t>
            </w:r>
            <w:proofErr w:type="spellStart"/>
            <w:r w:rsidRPr="004A744E">
              <w:rPr>
                <w:rFonts w:ascii="PT Astra Serif" w:hAnsi="PT Astra Serif"/>
                <w:sz w:val="22"/>
                <w:szCs w:val="22"/>
              </w:rPr>
              <w:t>каб</w:t>
            </w:r>
            <w:proofErr w:type="spellEnd"/>
            <w:r w:rsidRPr="004A744E">
              <w:rPr>
                <w:rFonts w:ascii="PT Astra Serif" w:hAnsi="PT Astra Serif"/>
                <w:sz w:val="22"/>
                <w:szCs w:val="22"/>
              </w:rPr>
              <w:t xml:space="preserve"> 409.</w:t>
            </w:r>
          </w:p>
        </w:tc>
      </w:tr>
      <w:tr w:rsidR="002315A9" w:rsidRPr="00BE2761" w:rsidTr="00BD44E2">
        <w:tc>
          <w:tcPr>
            <w:tcW w:w="709" w:type="dxa"/>
            <w:tcBorders>
              <w:bottom w:val="single" w:sz="4" w:space="0" w:color="auto"/>
            </w:tcBorders>
            <w:vAlign w:val="center"/>
          </w:tcPr>
          <w:p w:rsidR="002315A9" w:rsidRPr="00BE2761" w:rsidRDefault="002315A9" w:rsidP="00BD44E2">
            <w:pPr>
              <w:jc w:val="center"/>
              <w:rPr>
                <w:bCs/>
                <w:sz w:val="22"/>
                <w:szCs w:val="22"/>
              </w:rPr>
            </w:pPr>
            <w:r>
              <w:rPr>
                <w:bCs/>
                <w:sz w:val="22"/>
                <w:szCs w:val="22"/>
              </w:rPr>
              <w:lastRenderedPageBreak/>
              <w:t>8</w:t>
            </w:r>
          </w:p>
        </w:tc>
        <w:tc>
          <w:tcPr>
            <w:tcW w:w="1985" w:type="dxa"/>
            <w:tcBorders>
              <w:bottom w:val="single" w:sz="4" w:space="0" w:color="auto"/>
            </w:tcBorders>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Перечень необходимых услуг</w:t>
            </w:r>
          </w:p>
        </w:tc>
        <w:tc>
          <w:tcPr>
            <w:tcW w:w="8363" w:type="dxa"/>
            <w:gridSpan w:val="3"/>
          </w:tcPr>
          <w:p w:rsidR="002315A9" w:rsidRPr="004A744E" w:rsidRDefault="002315A9" w:rsidP="00BD44E2">
            <w:pPr>
              <w:pStyle w:val="affffff1"/>
              <w:rPr>
                <w:rFonts w:ascii="PT Astra Serif" w:hAnsi="PT Astra Serif"/>
                <w:sz w:val="22"/>
              </w:rPr>
            </w:pPr>
            <w:r w:rsidRPr="004A744E">
              <w:rPr>
                <w:rFonts w:ascii="PT Astra Serif" w:hAnsi="PT Astra Serif"/>
                <w:sz w:val="22"/>
              </w:rPr>
              <w:t>Диспансеризация муниципальных служащих проводится в амбулаторных условиях врачами-специалистами, в том числе путем проведения лабораторных и функциональных исследований и иных медицинских мероприятий, в следующем объеме:</w:t>
            </w:r>
          </w:p>
          <w:p w:rsidR="002315A9" w:rsidRPr="004A744E" w:rsidRDefault="002315A9" w:rsidP="00BD44E2">
            <w:pPr>
              <w:pStyle w:val="affffff1"/>
              <w:rPr>
                <w:rFonts w:ascii="PT Astra Serif" w:hAnsi="PT Astra Serif"/>
                <w:sz w:val="22"/>
              </w:rPr>
            </w:pPr>
            <w:r w:rsidRPr="004A744E">
              <w:rPr>
                <w:rFonts w:ascii="PT Astra Serif" w:hAnsi="PT Astra Serif"/>
                <w:sz w:val="22"/>
              </w:rPr>
              <w:t>1) осмотры врачами-специалистами:</w:t>
            </w:r>
          </w:p>
          <w:p w:rsidR="002315A9" w:rsidRPr="004A744E" w:rsidRDefault="002315A9" w:rsidP="00BD44E2">
            <w:pPr>
              <w:pStyle w:val="affffff1"/>
              <w:rPr>
                <w:rFonts w:ascii="PT Astra Serif" w:hAnsi="PT Astra Serif"/>
                <w:sz w:val="22"/>
              </w:rPr>
            </w:pPr>
            <w:proofErr w:type="gramStart"/>
            <w:r w:rsidRPr="004A744E">
              <w:rPr>
                <w:rFonts w:ascii="PT Astra Serif" w:hAnsi="PT Astra Serif"/>
                <w:sz w:val="22"/>
              </w:rPr>
              <w:t>врачом-терапевтом, включающий установление диагноза, в том числе осмотр на выявление визуальных и иных локализаций онкологических заболеваний, включающий осмотр кожных покровов, слизистых губ и ротовой полости, пальпацию щитовидной железы, лимфатических узлов, определение группы здоровья, группы диспансерного наблюдения (с учетом заключений врачей-специалистов и результатов медицинских исследований), проведение краткого профилактического консультирования (рекомендации по здоровому питанию, уровню физической активности, отказу от курения табака и</w:t>
            </w:r>
            <w:proofErr w:type="gramEnd"/>
            <w:r w:rsidRPr="004A744E">
              <w:rPr>
                <w:rFonts w:ascii="PT Astra Serif" w:hAnsi="PT Astra Serif"/>
                <w:sz w:val="22"/>
              </w:rPr>
              <w:t xml:space="preserve"> снижению риска пагубного потребления алкоголя), определение медицинских показаний для углубленного профилактического консультирования, а также для дополнительных обследований и консультаций вне рамок диспансеризации;</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врачом-акушером-гинекологом (для женщин);</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врачом-неврологом;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врачом-урологом (для мужчин);</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врачом-хирургом;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врачом-офтальмологом;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w:t>
            </w:r>
            <w:proofErr w:type="spellStart"/>
            <w:r w:rsidRPr="004A744E">
              <w:rPr>
                <w:rFonts w:ascii="PT Astra Serif" w:hAnsi="PT Astra Serif"/>
                <w:sz w:val="22"/>
              </w:rPr>
              <w:t>оториноларингологом</w:t>
            </w:r>
            <w:proofErr w:type="spellEnd"/>
            <w:r w:rsidRPr="004A744E">
              <w:rPr>
                <w:rFonts w:ascii="PT Astra Serif" w:hAnsi="PT Astra Serif"/>
                <w:sz w:val="22"/>
              </w:rPr>
              <w:t>;</w:t>
            </w:r>
          </w:p>
          <w:p w:rsidR="002315A9" w:rsidRPr="004A744E" w:rsidRDefault="002315A9" w:rsidP="00BD44E2">
            <w:pPr>
              <w:pStyle w:val="affffff1"/>
              <w:rPr>
                <w:rFonts w:ascii="PT Astra Serif" w:hAnsi="PT Astra Serif"/>
                <w:sz w:val="22"/>
              </w:rPr>
            </w:pPr>
            <w:r w:rsidRPr="004A744E">
              <w:rPr>
                <w:rFonts w:ascii="PT Astra Serif" w:hAnsi="PT Astra Serif"/>
                <w:sz w:val="22"/>
              </w:rPr>
              <w:lastRenderedPageBreak/>
              <w:t>врачом-эндокринологом;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врачом-психиатром;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врачом-психиатром-наркологом;</w:t>
            </w:r>
          </w:p>
          <w:p w:rsidR="002315A9" w:rsidRPr="004A744E" w:rsidRDefault="002315A9" w:rsidP="00BD44E2">
            <w:pPr>
              <w:pStyle w:val="affffff1"/>
              <w:rPr>
                <w:rFonts w:ascii="PT Astra Serif" w:hAnsi="PT Astra Serif"/>
                <w:sz w:val="22"/>
              </w:rPr>
            </w:pPr>
            <w:r w:rsidRPr="004A744E">
              <w:rPr>
                <w:rFonts w:ascii="PT Astra Serif" w:hAnsi="PT Astra Serif"/>
                <w:sz w:val="22"/>
              </w:rPr>
              <w:t>2) функциональные и лабораторные исследования и иные медицинские мероприятия:</w:t>
            </w:r>
          </w:p>
          <w:p w:rsidR="002315A9" w:rsidRPr="004A744E" w:rsidRDefault="002315A9" w:rsidP="00BD44E2">
            <w:pPr>
              <w:pStyle w:val="affffff1"/>
              <w:rPr>
                <w:rFonts w:ascii="PT Astra Serif" w:hAnsi="PT Astra Serif"/>
                <w:sz w:val="22"/>
              </w:rPr>
            </w:pPr>
            <w:r w:rsidRPr="004A744E">
              <w:rPr>
                <w:rFonts w:ascii="PT Astra Serif" w:hAnsi="PT Astra Serif"/>
                <w:sz w:val="22"/>
              </w:rPr>
              <w:t>измерение артериального давления на периферических артериях;</w:t>
            </w:r>
          </w:p>
          <w:p w:rsidR="002315A9" w:rsidRPr="004A744E" w:rsidRDefault="002315A9" w:rsidP="00BD44E2">
            <w:pPr>
              <w:pStyle w:val="affffff1"/>
              <w:rPr>
                <w:rFonts w:ascii="PT Astra Serif" w:hAnsi="PT Astra Serif"/>
                <w:sz w:val="22"/>
              </w:rPr>
            </w:pPr>
            <w:r w:rsidRPr="004A744E">
              <w:rPr>
                <w:rFonts w:ascii="PT Astra Serif" w:hAnsi="PT Astra Serif"/>
                <w:sz w:val="22"/>
              </w:rPr>
              <w:t>опрос (анкетирование), направленное на выявление хронических неинфекционных заболеваний, факторов риска их развития, потребления наркотических средств и психотропных веществ без назначения врача;</w:t>
            </w:r>
          </w:p>
          <w:p w:rsidR="002315A9" w:rsidRPr="004A744E" w:rsidRDefault="002315A9" w:rsidP="00BD44E2">
            <w:pPr>
              <w:pStyle w:val="affffff1"/>
              <w:rPr>
                <w:rFonts w:ascii="PT Astra Serif" w:hAnsi="PT Astra Serif"/>
                <w:sz w:val="22"/>
              </w:rPr>
            </w:pPr>
            <w:r w:rsidRPr="004A744E">
              <w:rPr>
                <w:rFonts w:ascii="PT Astra Serif" w:hAnsi="PT Astra Serif"/>
                <w:sz w:val="22"/>
              </w:rPr>
              <w:t xml:space="preserve">антропометрические исследования (измерение </w:t>
            </w:r>
            <w:proofErr w:type="gramStart"/>
            <w:r w:rsidRPr="004A744E">
              <w:rPr>
                <w:rFonts w:ascii="PT Astra Serif" w:hAnsi="PT Astra Serif"/>
                <w:sz w:val="22"/>
              </w:rPr>
              <w:t>роста</w:t>
            </w:r>
            <w:proofErr w:type="gramEnd"/>
            <w:r w:rsidRPr="004A744E">
              <w:rPr>
                <w:rFonts w:ascii="PT Astra Serif" w:hAnsi="PT Astra Serif"/>
                <w:sz w:val="22"/>
              </w:rPr>
              <w:t xml:space="preserve"> стоя, массы тела, окружности талии), расчет индекса массы тела;</w:t>
            </w:r>
          </w:p>
          <w:p w:rsidR="002315A9" w:rsidRPr="004A744E" w:rsidRDefault="002315A9" w:rsidP="00BD44E2">
            <w:pPr>
              <w:pStyle w:val="affffff1"/>
              <w:rPr>
                <w:rFonts w:ascii="PT Astra Serif" w:hAnsi="PT Astra Serif"/>
                <w:sz w:val="22"/>
              </w:rPr>
            </w:pPr>
            <w:r w:rsidRPr="004A744E">
              <w:rPr>
                <w:rFonts w:ascii="PT Astra Serif" w:hAnsi="PT Astra Serif"/>
                <w:sz w:val="22"/>
              </w:rPr>
              <w:t xml:space="preserve">определение относительного суммарного </w:t>
            </w:r>
            <w:proofErr w:type="gramStart"/>
            <w:r w:rsidRPr="004A744E">
              <w:rPr>
                <w:rFonts w:ascii="PT Astra Serif" w:hAnsi="PT Astra Serif"/>
                <w:sz w:val="22"/>
              </w:rPr>
              <w:t>сердечно-сосудистого</w:t>
            </w:r>
            <w:proofErr w:type="gramEnd"/>
            <w:r w:rsidRPr="004A744E">
              <w:rPr>
                <w:rFonts w:ascii="PT Astra Serif" w:hAnsi="PT Astra Serif"/>
                <w:sz w:val="22"/>
              </w:rPr>
              <w:t xml:space="preserve"> риска у граждан в возрасте от 21 до 39 лет и абсолютного суммарного сердечно-сосудистого риска у граждан в возрасте от 40 лет, не имеющих заболеваний, связанных с атеросклерозом, сахарного диабета второго типа и хронического заболевания почек;</w:t>
            </w:r>
          </w:p>
          <w:p w:rsidR="002315A9" w:rsidRPr="004A744E" w:rsidRDefault="002315A9" w:rsidP="00BD44E2">
            <w:pPr>
              <w:pStyle w:val="affffff1"/>
              <w:rPr>
                <w:rFonts w:ascii="PT Astra Serif" w:hAnsi="PT Astra Serif"/>
                <w:sz w:val="22"/>
              </w:rPr>
            </w:pPr>
            <w:r w:rsidRPr="004A744E">
              <w:rPr>
                <w:rFonts w:ascii="PT Astra Serif" w:hAnsi="PT Astra Serif"/>
                <w:sz w:val="22"/>
              </w:rPr>
              <w:t>общий (клинический) анализ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общий (клинический) анализ мочи;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холестерина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глюкозы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общего билирубина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общего белка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определение активности амилазы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 xml:space="preserve">исследование уровня </w:t>
            </w:r>
            <w:proofErr w:type="spellStart"/>
            <w:r w:rsidRPr="004A744E">
              <w:rPr>
                <w:rFonts w:ascii="PT Astra Serif" w:hAnsi="PT Astra Serif"/>
                <w:sz w:val="22"/>
              </w:rPr>
              <w:t>креатинина</w:t>
            </w:r>
            <w:proofErr w:type="spellEnd"/>
            <w:r w:rsidRPr="004A744E">
              <w:rPr>
                <w:rFonts w:ascii="PT Astra Serif" w:hAnsi="PT Astra Serif"/>
                <w:sz w:val="22"/>
              </w:rPr>
              <w:t xml:space="preserve">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мочевой кислоты в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кала на скрытую кровь иммунохимическим методом (для граждан в возрасте от 45 лет и старше);</w:t>
            </w:r>
          </w:p>
          <w:p w:rsidR="002315A9" w:rsidRPr="004A744E" w:rsidRDefault="002315A9" w:rsidP="00BD44E2">
            <w:pPr>
              <w:pStyle w:val="affffff1"/>
              <w:rPr>
                <w:rFonts w:ascii="PT Astra Serif" w:hAnsi="PT Astra Serif"/>
                <w:sz w:val="22"/>
              </w:rPr>
            </w:pPr>
            <w:r w:rsidRPr="004A744E">
              <w:rPr>
                <w:rFonts w:ascii="PT Astra Serif" w:hAnsi="PT Astra Serif"/>
                <w:sz w:val="22"/>
              </w:rPr>
              <w:t>цитологическое исследование мазка из цервикального канала;</w:t>
            </w:r>
          </w:p>
          <w:p w:rsidR="002315A9" w:rsidRPr="004A744E" w:rsidRDefault="002315A9" w:rsidP="00BD44E2">
            <w:pPr>
              <w:pStyle w:val="affffff1"/>
              <w:rPr>
                <w:rFonts w:ascii="PT Astra Serif" w:hAnsi="PT Astra Serif"/>
                <w:sz w:val="22"/>
              </w:rPr>
            </w:pPr>
            <w:r w:rsidRPr="004A744E">
              <w:rPr>
                <w:rFonts w:ascii="PT Astra Serif" w:hAnsi="PT Astra Serif"/>
                <w:sz w:val="22"/>
              </w:rPr>
              <w:t>регистрация электрокардиограммы и расшифровка, описание и интерпретация электрокардиографических данных;</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холестерина липопротеидов низкой плотности сыворотки крови;</w:t>
            </w:r>
          </w:p>
          <w:p w:rsidR="002315A9" w:rsidRPr="004A744E" w:rsidRDefault="002315A9" w:rsidP="00BD44E2">
            <w:pPr>
              <w:pStyle w:val="affffff1"/>
              <w:rPr>
                <w:rFonts w:ascii="PT Astra Serif" w:hAnsi="PT Astra Serif"/>
                <w:sz w:val="22"/>
              </w:rPr>
            </w:pPr>
            <w:r w:rsidRPr="004A744E">
              <w:rPr>
                <w:rFonts w:ascii="PT Astra Serif" w:hAnsi="PT Astra Serif"/>
                <w:sz w:val="22"/>
              </w:rPr>
              <w:t>исследование уровня триглицеридов сыворотки крови;</w:t>
            </w:r>
          </w:p>
          <w:p w:rsidR="002315A9" w:rsidRPr="004A744E" w:rsidRDefault="002315A9" w:rsidP="00BD44E2">
            <w:pPr>
              <w:pStyle w:val="affffff1"/>
              <w:rPr>
                <w:rFonts w:ascii="PT Astra Serif" w:hAnsi="PT Astra Serif"/>
                <w:sz w:val="22"/>
              </w:rPr>
            </w:pPr>
            <w:proofErr w:type="spellStart"/>
            <w:r w:rsidRPr="004A744E">
              <w:rPr>
                <w:rFonts w:ascii="PT Astra Serif" w:hAnsi="PT Astra Serif"/>
                <w:sz w:val="22"/>
              </w:rPr>
              <w:t>онкомаркер</w:t>
            </w:r>
            <w:proofErr w:type="spellEnd"/>
            <w:r w:rsidRPr="004A744E">
              <w:rPr>
                <w:rFonts w:ascii="PT Astra Serif" w:hAnsi="PT Astra Serif"/>
                <w:sz w:val="22"/>
              </w:rPr>
              <w:t xml:space="preserve"> специфический СА-125 (женщинам после 40 лет);</w:t>
            </w:r>
          </w:p>
          <w:p w:rsidR="002315A9" w:rsidRPr="004A744E" w:rsidRDefault="002315A9" w:rsidP="00BD44E2">
            <w:pPr>
              <w:pStyle w:val="affffff1"/>
              <w:rPr>
                <w:rFonts w:ascii="PT Astra Serif" w:hAnsi="PT Astra Serif"/>
                <w:sz w:val="22"/>
              </w:rPr>
            </w:pPr>
            <w:proofErr w:type="spellStart"/>
            <w:r w:rsidRPr="004A744E">
              <w:rPr>
                <w:rFonts w:ascii="PT Astra Serif" w:hAnsi="PT Astra Serif"/>
                <w:sz w:val="22"/>
              </w:rPr>
              <w:t>онкомаркер</w:t>
            </w:r>
            <w:proofErr w:type="spellEnd"/>
            <w:r w:rsidRPr="004A744E">
              <w:rPr>
                <w:rFonts w:ascii="PT Astra Serif" w:hAnsi="PT Astra Serif"/>
                <w:sz w:val="22"/>
              </w:rPr>
              <w:t xml:space="preserve"> специфический PSA (мужчинам после 40 лет);</w:t>
            </w:r>
          </w:p>
          <w:p w:rsidR="002315A9" w:rsidRPr="004A744E" w:rsidRDefault="002315A9" w:rsidP="00BD44E2">
            <w:pPr>
              <w:pStyle w:val="affffff1"/>
              <w:rPr>
                <w:rFonts w:ascii="PT Astra Serif" w:hAnsi="PT Astra Serif"/>
                <w:sz w:val="22"/>
              </w:rPr>
            </w:pPr>
            <w:r w:rsidRPr="004A744E">
              <w:rPr>
                <w:rFonts w:ascii="PT Astra Serif" w:hAnsi="PT Astra Serif"/>
                <w:sz w:val="22"/>
              </w:rPr>
              <w:t>электрокардиография;</w:t>
            </w:r>
          </w:p>
          <w:p w:rsidR="002315A9" w:rsidRPr="004A744E" w:rsidRDefault="002315A9" w:rsidP="00BD44E2">
            <w:pPr>
              <w:pStyle w:val="affffff1"/>
              <w:rPr>
                <w:rFonts w:ascii="PT Astra Serif" w:hAnsi="PT Astra Serif"/>
                <w:sz w:val="22"/>
              </w:rPr>
            </w:pPr>
            <w:r w:rsidRPr="004A744E">
              <w:rPr>
                <w:rFonts w:ascii="PT Astra Serif" w:hAnsi="PT Astra Serif"/>
                <w:sz w:val="22"/>
              </w:rPr>
              <w:t>флюорография (1 раз в год);</w:t>
            </w:r>
          </w:p>
          <w:p w:rsidR="002315A9" w:rsidRPr="004A744E" w:rsidRDefault="002315A9" w:rsidP="00BD44E2">
            <w:pPr>
              <w:pStyle w:val="affffff1"/>
              <w:rPr>
                <w:rFonts w:ascii="PT Astra Serif" w:hAnsi="PT Astra Serif"/>
                <w:sz w:val="22"/>
              </w:rPr>
            </w:pPr>
            <w:r w:rsidRPr="004A744E">
              <w:rPr>
                <w:rFonts w:ascii="PT Astra Serif" w:hAnsi="PT Astra Serif"/>
                <w:sz w:val="22"/>
              </w:rPr>
              <w:t>маммография обеих молочных желез в двух проекциях, (для женщин в возрасте от 40 лет и старше, при первичном прохождении диспансеризации, далее 1 раз в 2 года).</w:t>
            </w:r>
          </w:p>
          <w:p w:rsidR="002315A9" w:rsidRPr="004A744E" w:rsidRDefault="002315A9" w:rsidP="00BD44E2">
            <w:pPr>
              <w:pStyle w:val="affffff1"/>
              <w:rPr>
                <w:rFonts w:ascii="PT Astra Serif" w:hAnsi="PT Astra Serif"/>
                <w:sz w:val="22"/>
              </w:rPr>
            </w:pPr>
            <w:r w:rsidRPr="004A744E">
              <w:rPr>
                <w:rFonts w:ascii="PT Astra Serif" w:hAnsi="PT Astra Serif"/>
                <w:sz w:val="22"/>
              </w:rPr>
              <w:t>При проведении диспансеризации муниципальных служащих медицинскими организациями заполняется медицинская карта пациента, получающего медицинскую помощь в амбулаторных условиях. Врачи-специалисты, принимающие участие в проведении диспансеризации муниципальных служащих, заносят результаты диспансеризации муниципального служащего в медицинскую карту.</w:t>
            </w:r>
          </w:p>
          <w:p w:rsidR="002315A9" w:rsidRPr="004A744E" w:rsidRDefault="002315A9" w:rsidP="00BD44E2">
            <w:pPr>
              <w:pStyle w:val="affffff1"/>
              <w:ind w:firstLine="317"/>
              <w:rPr>
                <w:rFonts w:ascii="PT Astra Serif" w:hAnsi="PT Astra Serif"/>
                <w:sz w:val="22"/>
              </w:rPr>
            </w:pPr>
            <w:r w:rsidRPr="004A744E">
              <w:rPr>
                <w:rFonts w:ascii="PT Astra Serif" w:hAnsi="PT Astra Serif"/>
                <w:sz w:val="22"/>
              </w:rPr>
              <w:t>Результаты проведенных лабораторных и функциональных исследований и результаты осмотров врачами-специалистами передаются врачу-терапевту, ответственному за проведение диспансеризации.</w:t>
            </w:r>
          </w:p>
          <w:p w:rsidR="002315A9" w:rsidRPr="004A744E" w:rsidRDefault="002315A9" w:rsidP="00BD44E2">
            <w:pPr>
              <w:tabs>
                <w:tab w:val="num" w:pos="1980"/>
              </w:tabs>
              <w:ind w:firstLine="317"/>
              <w:jc w:val="both"/>
              <w:rPr>
                <w:rFonts w:ascii="PT Astra Serif" w:hAnsi="PT Astra Serif"/>
                <w:sz w:val="22"/>
                <w:szCs w:val="22"/>
              </w:rPr>
            </w:pPr>
            <w:r w:rsidRPr="004A744E">
              <w:rPr>
                <w:rFonts w:ascii="PT Astra Serif" w:hAnsi="PT Astra Serif"/>
                <w:sz w:val="22"/>
                <w:szCs w:val="22"/>
              </w:rPr>
              <w:t>Медицинская организация по результатам прохождения диспансеризации выдает гражданскому служащему, муниципальному служащему заключение на бумажном носителе (приложение 3 приказа Министерства здравоохранения Российской Федерации от 14 апреля 2025 г. N 201н).</w:t>
            </w:r>
          </w:p>
          <w:p w:rsidR="002315A9" w:rsidRPr="004A744E" w:rsidRDefault="002315A9" w:rsidP="00BD44E2">
            <w:pPr>
              <w:tabs>
                <w:tab w:val="num" w:pos="1980"/>
              </w:tabs>
              <w:ind w:firstLine="317"/>
              <w:jc w:val="both"/>
              <w:rPr>
                <w:rFonts w:ascii="PT Astra Serif" w:hAnsi="PT Astra Serif"/>
                <w:sz w:val="22"/>
                <w:szCs w:val="22"/>
              </w:rPr>
            </w:pPr>
            <w:r w:rsidRPr="004A744E">
              <w:rPr>
                <w:rFonts w:ascii="PT Astra Serif" w:hAnsi="PT Astra Serif"/>
                <w:sz w:val="22"/>
                <w:szCs w:val="22"/>
              </w:rPr>
              <w:t>В случае</w:t>
            </w:r>
            <w:proofErr w:type="gramStart"/>
            <w:r w:rsidRPr="004A744E">
              <w:rPr>
                <w:rFonts w:ascii="PT Astra Serif" w:hAnsi="PT Astra Serif"/>
                <w:sz w:val="22"/>
                <w:szCs w:val="22"/>
              </w:rPr>
              <w:t>,</w:t>
            </w:r>
            <w:proofErr w:type="gramEnd"/>
            <w:r w:rsidRPr="004A744E">
              <w:rPr>
                <w:rFonts w:ascii="PT Astra Serif" w:hAnsi="PT Astra Serif"/>
                <w:sz w:val="22"/>
                <w:szCs w:val="22"/>
              </w:rPr>
              <w:t xml:space="preserve"> если муниципальному служащему по результатам диспансеризации выдано заключение о наличии у него заболевания, препятствующего прохождению муниципальной службы, медицинская организация, выдавшая такое заключение, направляет его копию представителю органа в 10-дневный срок со дня его </w:t>
            </w:r>
            <w:r w:rsidRPr="004A744E">
              <w:rPr>
                <w:rFonts w:ascii="PT Astra Serif" w:hAnsi="PT Astra Serif"/>
                <w:sz w:val="22"/>
                <w:szCs w:val="22"/>
              </w:rPr>
              <w:lastRenderedPageBreak/>
              <w:t>оформления.</w:t>
            </w:r>
          </w:p>
          <w:p w:rsidR="002315A9" w:rsidRPr="004A744E" w:rsidRDefault="002315A9" w:rsidP="00BD44E2">
            <w:pPr>
              <w:tabs>
                <w:tab w:val="num" w:pos="1980"/>
              </w:tabs>
              <w:ind w:firstLine="317"/>
              <w:jc w:val="both"/>
              <w:rPr>
                <w:rFonts w:ascii="PT Astra Serif" w:hAnsi="PT Astra Serif"/>
                <w:sz w:val="22"/>
                <w:szCs w:val="22"/>
              </w:rPr>
            </w:pPr>
            <w:r w:rsidRPr="004A744E">
              <w:rPr>
                <w:rFonts w:ascii="PT Astra Serif" w:hAnsi="PT Astra Serif"/>
                <w:sz w:val="22"/>
                <w:szCs w:val="22"/>
              </w:rPr>
              <w:t>Заключение, выданное муниципальному служащему по результатам диспансеризации, действительно до проведения следующей диспансеризации в случае продолжения прохождения муниципальной службы либо в течение 1 года со дня его выдачи в случае увольнения с муниципальной службы.</w:t>
            </w:r>
          </w:p>
        </w:tc>
      </w:tr>
      <w:tr w:rsidR="002315A9" w:rsidRPr="004A744E" w:rsidTr="00BD44E2">
        <w:tc>
          <w:tcPr>
            <w:tcW w:w="709" w:type="dxa"/>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lastRenderedPageBreak/>
              <w:t>9</w:t>
            </w:r>
          </w:p>
        </w:tc>
        <w:tc>
          <w:tcPr>
            <w:tcW w:w="1985" w:type="dxa"/>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Требования к результатам услуги</w:t>
            </w:r>
          </w:p>
          <w:p w:rsidR="002315A9" w:rsidRPr="004A744E" w:rsidRDefault="002315A9" w:rsidP="00BD44E2">
            <w:pPr>
              <w:jc w:val="center"/>
              <w:rPr>
                <w:rFonts w:ascii="PT Astra Serif" w:hAnsi="PT Astra Serif"/>
                <w:bCs/>
                <w:sz w:val="22"/>
                <w:szCs w:val="22"/>
              </w:rPr>
            </w:pPr>
          </w:p>
        </w:tc>
        <w:tc>
          <w:tcPr>
            <w:tcW w:w="8363" w:type="dxa"/>
            <w:gridSpan w:val="3"/>
          </w:tcPr>
          <w:p w:rsidR="002315A9" w:rsidRPr="004A744E" w:rsidRDefault="002315A9" w:rsidP="00BD44E2">
            <w:pPr>
              <w:shd w:val="clear" w:color="auto" w:fill="FFFFFF"/>
              <w:tabs>
                <w:tab w:val="left" w:pos="1498"/>
              </w:tabs>
              <w:ind w:firstLine="317"/>
              <w:jc w:val="both"/>
              <w:rPr>
                <w:rFonts w:ascii="PT Astra Serif" w:hAnsi="PT Astra Serif"/>
                <w:color w:val="000000"/>
                <w:sz w:val="22"/>
                <w:szCs w:val="22"/>
              </w:rPr>
            </w:pPr>
            <w:proofErr w:type="gramStart"/>
            <w:r w:rsidRPr="004A744E">
              <w:rPr>
                <w:rFonts w:ascii="PT Astra Serif" w:hAnsi="PT Astra Serif"/>
                <w:color w:val="000000"/>
                <w:sz w:val="22"/>
                <w:szCs w:val="22"/>
              </w:rPr>
              <w:t xml:space="preserve">По результатам диспансеризации медицинское учреждение выдает муниципальному служащему один экземпляр </w:t>
            </w:r>
            <w:r>
              <w:rPr>
                <w:rFonts w:ascii="PT Astra Serif" w:hAnsi="PT Astra Serif"/>
                <w:color w:val="000000"/>
                <w:sz w:val="22"/>
                <w:szCs w:val="22"/>
              </w:rPr>
              <w:t xml:space="preserve">Заключение </w:t>
            </w:r>
            <w:r w:rsidRPr="004A744E">
              <w:rPr>
                <w:rFonts w:ascii="PT Astra Serif" w:hAnsi="PT Astra Serif"/>
                <w:color w:val="000000"/>
                <w:sz w:val="22"/>
                <w:szCs w:val="22"/>
              </w:rPr>
              <w:t>медицинской организации о на</w:t>
            </w:r>
            <w:r>
              <w:rPr>
                <w:rFonts w:ascii="PT Astra Serif" w:hAnsi="PT Astra Serif"/>
                <w:color w:val="000000"/>
                <w:sz w:val="22"/>
                <w:szCs w:val="22"/>
              </w:rPr>
              <w:t xml:space="preserve">личии (отсутствии) заболевания, </w:t>
            </w:r>
            <w:r w:rsidRPr="004A744E">
              <w:rPr>
                <w:rFonts w:ascii="PT Astra Serif" w:hAnsi="PT Astra Serif"/>
                <w:color w:val="000000"/>
                <w:sz w:val="22"/>
                <w:szCs w:val="22"/>
              </w:rPr>
              <w:t>препятствующего поступлению на гос</w:t>
            </w:r>
            <w:r>
              <w:rPr>
                <w:rFonts w:ascii="PT Astra Serif" w:hAnsi="PT Astra Serif"/>
                <w:color w:val="000000"/>
                <w:sz w:val="22"/>
                <w:szCs w:val="22"/>
              </w:rPr>
              <w:t xml:space="preserve">ударственную гражданскую службу </w:t>
            </w:r>
            <w:r w:rsidRPr="004A744E">
              <w:rPr>
                <w:rFonts w:ascii="PT Astra Serif" w:hAnsi="PT Astra Serif"/>
                <w:color w:val="000000"/>
                <w:sz w:val="22"/>
                <w:szCs w:val="22"/>
              </w:rPr>
              <w:t>Российской Федерации и муниципальную службу или ее прохождению (учетная форма № 001-ГС/у), форма которого предусмотрена приложением N 3 к приказу Министерства здравоохранения Российской Федерации от 14 апреля 2025 г. N 201н, подписываемое врачебной комиссией медицинского учреждения.</w:t>
            </w:r>
            <w:proofErr w:type="gramEnd"/>
          </w:p>
        </w:tc>
      </w:tr>
      <w:tr w:rsidR="002315A9" w:rsidRPr="004A744E" w:rsidTr="00BD44E2">
        <w:tc>
          <w:tcPr>
            <w:tcW w:w="709" w:type="dxa"/>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10</w:t>
            </w:r>
          </w:p>
        </w:tc>
        <w:tc>
          <w:tcPr>
            <w:tcW w:w="1985" w:type="dxa"/>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Требования к объему и гарантиям качества услуги</w:t>
            </w:r>
          </w:p>
        </w:tc>
        <w:tc>
          <w:tcPr>
            <w:tcW w:w="8363" w:type="dxa"/>
            <w:gridSpan w:val="3"/>
          </w:tcPr>
          <w:p w:rsidR="002315A9" w:rsidRPr="004A744E" w:rsidRDefault="002315A9" w:rsidP="00BD44E2">
            <w:pPr>
              <w:ind w:firstLine="317"/>
              <w:jc w:val="both"/>
              <w:rPr>
                <w:rFonts w:ascii="PT Astra Serif" w:hAnsi="PT Astra Serif"/>
                <w:sz w:val="22"/>
                <w:szCs w:val="22"/>
              </w:rPr>
            </w:pPr>
            <w:r w:rsidRPr="004A744E">
              <w:rPr>
                <w:rFonts w:ascii="PT Astra Serif" w:hAnsi="PT Astra Serif"/>
                <w:sz w:val="22"/>
                <w:szCs w:val="22"/>
              </w:rPr>
              <w:t>Качество оказанных услуг должно соответствовать стандартам и требованиям, предъявляемым к услугам подобного вида, определяемым существующими в Российской Федерации отраслевыми стандартами диагностики, обследования, исследований, профилактики, консультаций и лечения и требованиями, предъявляемыми к методам диагностики, обследования, исследований, профилактики, консультаций и лечения, разрешенным на территории Российской Федерации.</w:t>
            </w:r>
          </w:p>
          <w:p w:rsidR="002315A9" w:rsidRPr="004A744E" w:rsidRDefault="002315A9" w:rsidP="00BD44E2">
            <w:pPr>
              <w:ind w:firstLine="317"/>
              <w:jc w:val="both"/>
              <w:rPr>
                <w:rFonts w:ascii="PT Astra Serif" w:hAnsi="PT Astra Serif"/>
                <w:sz w:val="22"/>
                <w:szCs w:val="22"/>
              </w:rPr>
            </w:pPr>
            <w:r w:rsidRPr="004A744E">
              <w:rPr>
                <w:rFonts w:ascii="PT Astra Serif" w:hAnsi="PT Astra Serif"/>
                <w:sz w:val="22"/>
                <w:szCs w:val="22"/>
              </w:rPr>
              <w:t>Исполнитель обязуется обеспечивать гарантии качества оказанных услуг в течение всего периода исполнения обязательств.</w:t>
            </w:r>
          </w:p>
          <w:p w:rsidR="002315A9" w:rsidRPr="004A744E" w:rsidRDefault="002315A9" w:rsidP="00BD44E2">
            <w:pPr>
              <w:ind w:firstLine="317"/>
              <w:jc w:val="both"/>
              <w:rPr>
                <w:rFonts w:ascii="PT Astra Serif" w:hAnsi="PT Astra Serif"/>
                <w:sz w:val="22"/>
                <w:szCs w:val="22"/>
              </w:rPr>
            </w:pPr>
            <w:r w:rsidRPr="004A744E">
              <w:rPr>
                <w:rFonts w:ascii="PT Astra Serif" w:hAnsi="PT Astra Serif"/>
                <w:sz w:val="22"/>
                <w:szCs w:val="22"/>
              </w:rPr>
              <w:t>Дополнительные консультации, дополнительные обследования и лечение в амбулаторно-поликлинических и стационарных условиях не входят в объем диспансеризации.</w:t>
            </w:r>
          </w:p>
        </w:tc>
      </w:tr>
      <w:tr w:rsidR="002315A9" w:rsidRPr="004A744E" w:rsidTr="00BD44E2">
        <w:tc>
          <w:tcPr>
            <w:tcW w:w="709" w:type="dxa"/>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11</w:t>
            </w:r>
          </w:p>
        </w:tc>
        <w:tc>
          <w:tcPr>
            <w:tcW w:w="1985" w:type="dxa"/>
            <w:vAlign w:val="center"/>
          </w:tcPr>
          <w:p w:rsidR="002315A9" w:rsidRPr="004A744E" w:rsidRDefault="002315A9" w:rsidP="00BD44E2">
            <w:pPr>
              <w:jc w:val="center"/>
              <w:rPr>
                <w:rFonts w:ascii="PT Astra Serif" w:hAnsi="PT Astra Serif"/>
                <w:sz w:val="22"/>
                <w:szCs w:val="22"/>
              </w:rPr>
            </w:pPr>
            <w:r w:rsidRPr="004A744E">
              <w:rPr>
                <w:rFonts w:ascii="PT Astra Serif" w:hAnsi="PT Astra Serif"/>
                <w:sz w:val="22"/>
                <w:szCs w:val="22"/>
              </w:rPr>
              <w:t>Иные требования к услуге и условиям её оказания</w:t>
            </w:r>
          </w:p>
        </w:tc>
        <w:tc>
          <w:tcPr>
            <w:tcW w:w="8363" w:type="dxa"/>
            <w:gridSpan w:val="3"/>
          </w:tcPr>
          <w:p w:rsidR="002315A9" w:rsidRPr="004A744E" w:rsidRDefault="002315A9" w:rsidP="00BD44E2">
            <w:pPr>
              <w:tabs>
                <w:tab w:val="num" w:pos="0"/>
              </w:tabs>
              <w:jc w:val="both"/>
              <w:rPr>
                <w:rFonts w:ascii="PT Astra Serif" w:hAnsi="PT Astra Serif"/>
                <w:sz w:val="22"/>
                <w:szCs w:val="22"/>
              </w:rPr>
            </w:pPr>
            <w:proofErr w:type="gramStart"/>
            <w:r w:rsidRPr="004A744E">
              <w:rPr>
                <w:rFonts w:ascii="PT Astra Serif" w:hAnsi="PT Astra Serif"/>
                <w:sz w:val="22"/>
                <w:szCs w:val="22"/>
              </w:rPr>
              <w:t xml:space="preserve">Для оказания услуг Исполнитель должен иметь лицензию на осуществление медицинской деятельности, включающую работы (услуги) по терапии, акушерству и гинекологии (за исключением использования вспомогательных репродуктивных технологий и искусственного прерывания беременности), неврологии, урологии, хирургии, офтальмологии, оториноларингологии (за исключением </w:t>
            </w:r>
            <w:proofErr w:type="spellStart"/>
            <w:r w:rsidRPr="004A744E">
              <w:rPr>
                <w:rFonts w:ascii="PT Astra Serif" w:hAnsi="PT Astra Serif"/>
                <w:sz w:val="22"/>
                <w:szCs w:val="22"/>
              </w:rPr>
              <w:t>кохлеарной</w:t>
            </w:r>
            <w:proofErr w:type="spellEnd"/>
            <w:r w:rsidRPr="004A744E">
              <w:rPr>
                <w:rFonts w:ascii="PT Astra Serif" w:hAnsi="PT Astra Serif"/>
                <w:sz w:val="22"/>
                <w:szCs w:val="22"/>
              </w:rPr>
              <w:t xml:space="preserve"> имплантации), эндокринологии, психиатрии, психиатрии-наркологии, рентгенологии, ультразвуковой диагностике, клинической лабораторной диагностике, определенными федеральным государственным органом, органом публичной власти федеральной территории, государственным органом субъекта Российской</w:t>
            </w:r>
            <w:proofErr w:type="gramEnd"/>
            <w:r w:rsidRPr="004A744E">
              <w:rPr>
                <w:rFonts w:ascii="PT Astra Serif" w:hAnsi="PT Astra Serif"/>
                <w:sz w:val="22"/>
                <w:szCs w:val="22"/>
              </w:rPr>
              <w:t xml:space="preserve"> Федерации, органом местного самоуправления (далее - орган) в соответствии с законодательством о контрактной системе в сфере закупок товаров, работ, услуг для обеспечения государ</w:t>
            </w:r>
            <w:r>
              <w:rPr>
                <w:rFonts w:ascii="PT Astra Serif" w:hAnsi="PT Astra Serif"/>
                <w:sz w:val="22"/>
                <w:szCs w:val="22"/>
              </w:rPr>
              <w:t>ственных и муниципальных нужд.</w:t>
            </w:r>
          </w:p>
        </w:tc>
      </w:tr>
      <w:tr w:rsidR="002315A9" w:rsidRPr="004A744E" w:rsidTr="00BD44E2">
        <w:tc>
          <w:tcPr>
            <w:tcW w:w="709" w:type="dxa"/>
            <w:vMerge w:val="restart"/>
            <w:vAlign w:val="center"/>
          </w:tcPr>
          <w:p w:rsidR="002315A9" w:rsidRPr="004A744E" w:rsidRDefault="002315A9" w:rsidP="00BD44E2">
            <w:pPr>
              <w:jc w:val="center"/>
              <w:rPr>
                <w:rFonts w:ascii="PT Astra Serif" w:hAnsi="PT Astra Serif"/>
                <w:bCs/>
                <w:sz w:val="22"/>
                <w:szCs w:val="22"/>
              </w:rPr>
            </w:pPr>
            <w:r w:rsidRPr="004A744E">
              <w:rPr>
                <w:rFonts w:ascii="PT Astra Serif" w:hAnsi="PT Astra Serif"/>
                <w:bCs/>
                <w:sz w:val="22"/>
                <w:szCs w:val="22"/>
              </w:rPr>
              <w:t>12</w:t>
            </w:r>
          </w:p>
        </w:tc>
        <w:tc>
          <w:tcPr>
            <w:tcW w:w="1985" w:type="dxa"/>
            <w:vMerge w:val="restart"/>
            <w:vAlign w:val="center"/>
          </w:tcPr>
          <w:p w:rsidR="002315A9" w:rsidRPr="004A744E" w:rsidRDefault="002315A9" w:rsidP="00BD44E2">
            <w:pPr>
              <w:jc w:val="center"/>
              <w:rPr>
                <w:rFonts w:ascii="PT Astra Serif" w:hAnsi="PT Astra Serif"/>
                <w:sz w:val="22"/>
                <w:szCs w:val="22"/>
              </w:rPr>
            </w:pPr>
            <w:r w:rsidRPr="004A744E">
              <w:rPr>
                <w:rFonts w:ascii="PT Astra Serif" w:hAnsi="PT Astra Serif"/>
                <w:sz w:val="22"/>
                <w:szCs w:val="22"/>
              </w:rPr>
              <w:t>КТРУ</w:t>
            </w:r>
          </w:p>
        </w:tc>
        <w:tc>
          <w:tcPr>
            <w:tcW w:w="2737"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Возрастной период</w:t>
            </w:r>
          </w:p>
        </w:tc>
        <w:tc>
          <w:tcPr>
            <w:tcW w:w="1515"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Количество человек</w:t>
            </w:r>
          </w:p>
        </w:tc>
        <w:tc>
          <w:tcPr>
            <w:tcW w:w="4111"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КТРУ</w:t>
            </w:r>
          </w:p>
        </w:tc>
      </w:tr>
      <w:tr w:rsidR="002315A9" w:rsidRPr="004A744E" w:rsidTr="00BD44E2">
        <w:tc>
          <w:tcPr>
            <w:tcW w:w="709" w:type="dxa"/>
            <w:vMerge/>
          </w:tcPr>
          <w:p w:rsidR="002315A9" w:rsidRPr="004A744E" w:rsidRDefault="002315A9" w:rsidP="00BD44E2">
            <w:pPr>
              <w:jc w:val="both"/>
              <w:rPr>
                <w:rFonts w:ascii="PT Astra Serif" w:hAnsi="PT Astra Serif"/>
                <w:bCs/>
                <w:sz w:val="22"/>
                <w:szCs w:val="22"/>
              </w:rPr>
            </w:pPr>
          </w:p>
        </w:tc>
        <w:tc>
          <w:tcPr>
            <w:tcW w:w="1985" w:type="dxa"/>
            <w:vMerge/>
          </w:tcPr>
          <w:p w:rsidR="002315A9" w:rsidRPr="004A744E" w:rsidRDefault="002315A9" w:rsidP="00BD44E2">
            <w:pPr>
              <w:rPr>
                <w:rFonts w:ascii="PT Astra Serif" w:hAnsi="PT Astra Serif"/>
                <w:sz w:val="22"/>
                <w:szCs w:val="22"/>
              </w:rPr>
            </w:pPr>
          </w:p>
        </w:tc>
        <w:tc>
          <w:tcPr>
            <w:tcW w:w="2737"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Женщины до 40</w:t>
            </w:r>
          </w:p>
        </w:tc>
        <w:tc>
          <w:tcPr>
            <w:tcW w:w="1515" w:type="dxa"/>
            <w:vAlign w:val="center"/>
          </w:tcPr>
          <w:p w:rsidR="002315A9" w:rsidRPr="00F536A7" w:rsidRDefault="002315A9" w:rsidP="00BD44E2">
            <w:pPr>
              <w:tabs>
                <w:tab w:val="num" w:pos="0"/>
              </w:tabs>
              <w:jc w:val="center"/>
              <w:rPr>
                <w:rFonts w:ascii="PT Astra Serif" w:hAnsi="PT Astra Serif"/>
                <w:sz w:val="22"/>
                <w:szCs w:val="22"/>
                <w:lang w:val="en-US"/>
              </w:rPr>
            </w:pPr>
            <w:r w:rsidRPr="00094643">
              <w:rPr>
                <w:rFonts w:ascii="PT Astra Serif" w:hAnsi="PT Astra Serif"/>
                <w:sz w:val="22"/>
                <w:szCs w:val="22"/>
              </w:rPr>
              <w:t>2</w:t>
            </w:r>
            <w:r w:rsidRPr="00094643">
              <w:rPr>
                <w:rFonts w:ascii="PT Astra Serif" w:hAnsi="PT Astra Serif"/>
                <w:sz w:val="22"/>
                <w:szCs w:val="22"/>
                <w:lang w:val="en-US"/>
              </w:rPr>
              <w:t>6</w:t>
            </w:r>
          </w:p>
        </w:tc>
        <w:tc>
          <w:tcPr>
            <w:tcW w:w="4111" w:type="dxa"/>
            <w:vAlign w:val="center"/>
          </w:tcPr>
          <w:p w:rsidR="002315A9" w:rsidRPr="004A744E" w:rsidRDefault="002315A9" w:rsidP="00BD44E2">
            <w:pPr>
              <w:tabs>
                <w:tab w:val="num" w:pos="0"/>
              </w:tabs>
              <w:jc w:val="center"/>
              <w:rPr>
                <w:rFonts w:ascii="PT Astra Serif" w:hAnsi="PT Astra Serif"/>
                <w:sz w:val="22"/>
                <w:szCs w:val="22"/>
                <w:highlight w:val="yellow"/>
              </w:rPr>
            </w:pPr>
            <w:r w:rsidRPr="004A744E">
              <w:rPr>
                <w:rFonts w:ascii="PT Astra Serif" w:hAnsi="PT Astra Serif"/>
                <w:sz w:val="22"/>
                <w:szCs w:val="22"/>
                <w:highlight w:val="yellow"/>
              </w:rPr>
              <w:t>86.21.10.120-00000003</w:t>
            </w:r>
          </w:p>
        </w:tc>
      </w:tr>
      <w:tr w:rsidR="002315A9" w:rsidRPr="004A744E" w:rsidTr="00BD44E2">
        <w:tc>
          <w:tcPr>
            <w:tcW w:w="709" w:type="dxa"/>
            <w:vMerge/>
          </w:tcPr>
          <w:p w:rsidR="002315A9" w:rsidRPr="004A744E" w:rsidRDefault="002315A9" w:rsidP="00BD44E2">
            <w:pPr>
              <w:jc w:val="both"/>
              <w:rPr>
                <w:rFonts w:ascii="PT Astra Serif" w:hAnsi="PT Astra Serif"/>
                <w:bCs/>
                <w:sz w:val="22"/>
                <w:szCs w:val="22"/>
              </w:rPr>
            </w:pPr>
          </w:p>
        </w:tc>
        <w:tc>
          <w:tcPr>
            <w:tcW w:w="1985" w:type="dxa"/>
            <w:vMerge/>
          </w:tcPr>
          <w:p w:rsidR="002315A9" w:rsidRPr="004A744E" w:rsidRDefault="002315A9" w:rsidP="00BD44E2">
            <w:pPr>
              <w:rPr>
                <w:rFonts w:ascii="PT Astra Serif" w:hAnsi="PT Astra Serif"/>
                <w:sz w:val="22"/>
                <w:szCs w:val="22"/>
              </w:rPr>
            </w:pPr>
          </w:p>
        </w:tc>
        <w:tc>
          <w:tcPr>
            <w:tcW w:w="2737"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Женщины после 40</w:t>
            </w:r>
          </w:p>
        </w:tc>
        <w:tc>
          <w:tcPr>
            <w:tcW w:w="1515" w:type="dxa"/>
            <w:vAlign w:val="center"/>
          </w:tcPr>
          <w:p w:rsidR="002315A9" w:rsidRPr="00F536A7" w:rsidRDefault="00CF179E" w:rsidP="00BD44E2">
            <w:pPr>
              <w:tabs>
                <w:tab w:val="num" w:pos="0"/>
              </w:tabs>
              <w:jc w:val="center"/>
              <w:rPr>
                <w:rFonts w:ascii="PT Astra Serif" w:hAnsi="PT Astra Serif"/>
                <w:sz w:val="22"/>
                <w:szCs w:val="22"/>
                <w:lang w:val="en-US"/>
              </w:rPr>
            </w:pPr>
            <w:r>
              <w:rPr>
                <w:rFonts w:ascii="PT Astra Serif" w:hAnsi="PT Astra Serif"/>
                <w:sz w:val="22"/>
                <w:szCs w:val="22"/>
              </w:rPr>
              <w:t>57</w:t>
            </w:r>
          </w:p>
        </w:tc>
        <w:tc>
          <w:tcPr>
            <w:tcW w:w="4111" w:type="dxa"/>
            <w:vAlign w:val="center"/>
          </w:tcPr>
          <w:p w:rsidR="002315A9" w:rsidRPr="004A744E" w:rsidRDefault="002315A9" w:rsidP="00BD44E2">
            <w:pPr>
              <w:tabs>
                <w:tab w:val="num" w:pos="0"/>
              </w:tabs>
              <w:jc w:val="center"/>
              <w:rPr>
                <w:rFonts w:ascii="PT Astra Serif" w:hAnsi="PT Astra Serif"/>
                <w:sz w:val="22"/>
                <w:szCs w:val="22"/>
                <w:highlight w:val="yellow"/>
              </w:rPr>
            </w:pPr>
            <w:r w:rsidRPr="004A744E">
              <w:rPr>
                <w:rFonts w:ascii="PT Astra Serif" w:hAnsi="PT Astra Serif"/>
                <w:sz w:val="22"/>
                <w:szCs w:val="22"/>
                <w:highlight w:val="yellow"/>
              </w:rPr>
              <w:t>86.21.10.120-00000004</w:t>
            </w:r>
          </w:p>
        </w:tc>
      </w:tr>
      <w:tr w:rsidR="002315A9" w:rsidRPr="004A744E" w:rsidTr="00BD44E2">
        <w:tc>
          <w:tcPr>
            <w:tcW w:w="709" w:type="dxa"/>
            <w:vMerge/>
          </w:tcPr>
          <w:p w:rsidR="002315A9" w:rsidRPr="004A744E" w:rsidRDefault="002315A9" w:rsidP="00BD44E2">
            <w:pPr>
              <w:jc w:val="both"/>
              <w:rPr>
                <w:rFonts w:ascii="PT Astra Serif" w:hAnsi="PT Astra Serif"/>
                <w:bCs/>
                <w:sz w:val="22"/>
                <w:szCs w:val="22"/>
              </w:rPr>
            </w:pPr>
          </w:p>
        </w:tc>
        <w:tc>
          <w:tcPr>
            <w:tcW w:w="1985" w:type="dxa"/>
            <w:vMerge/>
          </w:tcPr>
          <w:p w:rsidR="002315A9" w:rsidRPr="004A744E" w:rsidRDefault="002315A9" w:rsidP="00BD44E2">
            <w:pPr>
              <w:rPr>
                <w:rFonts w:ascii="PT Astra Serif" w:hAnsi="PT Astra Serif"/>
                <w:sz w:val="22"/>
                <w:szCs w:val="22"/>
              </w:rPr>
            </w:pPr>
          </w:p>
        </w:tc>
        <w:tc>
          <w:tcPr>
            <w:tcW w:w="2737"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Мужчины до 40</w:t>
            </w:r>
          </w:p>
        </w:tc>
        <w:tc>
          <w:tcPr>
            <w:tcW w:w="1515" w:type="dxa"/>
            <w:vAlign w:val="center"/>
          </w:tcPr>
          <w:p w:rsidR="002315A9" w:rsidRPr="00F536A7" w:rsidRDefault="002315A9" w:rsidP="00BD44E2">
            <w:pPr>
              <w:tabs>
                <w:tab w:val="num" w:pos="0"/>
              </w:tabs>
              <w:jc w:val="center"/>
              <w:rPr>
                <w:rFonts w:ascii="PT Astra Serif" w:hAnsi="PT Astra Serif"/>
                <w:sz w:val="22"/>
                <w:szCs w:val="22"/>
                <w:lang w:val="en-US"/>
              </w:rPr>
            </w:pPr>
            <w:r>
              <w:rPr>
                <w:rFonts w:ascii="PT Astra Serif" w:hAnsi="PT Astra Serif"/>
                <w:sz w:val="22"/>
                <w:szCs w:val="22"/>
                <w:lang w:val="en-US"/>
              </w:rPr>
              <w:t>8</w:t>
            </w:r>
          </w:p>
        </w:tc>
        <w:tc>
          <w:tcPr>
            <w:tcW w:w="4111" w:type="dxa"/>
            <w:vAlign w:val="center"/>
          </w:tcPr>
          <w:p w:rsidR="002315A9" w:rsidRPr="004A744E" w:rsidRDefault="002315A9" w:rsidP="00BD44E2">
            <w:pPr>
              <w:tabs>
                <w:tab w:val="num" w:pos="0"/>
              </w:tabs>
              <w:jc w:val="center"/>
              <w:rPr>
                <w:rFonts w:ascii="PT Astra Serif" w:hAnsi="PT Astra Serif"/>
                <w:sz w:val="22"/>
                <w:szCs w:val="22"/>
                <w:highlight w:val="yellow"/>
              </w:rPr>
            </w:pPr>
            <w:r w:rsidRPr="004A744E">
              <w:rPr>
                <w:rFonts w:ascii="PT Astra Serif" w:hAnsi="PT Astra Serif"/>
                <w:sz w:val="22"/>
                <w:szCs w:val="22"/>
                <w:highlight w:val="yellow"/>
              </w:rPr>
              <w:t>86.21.10.120-00000001</w:t>
            </w:r>
          </w:p>
        </w:tc>
      </w:tr>
      <w:tr w:rsidR="002315A9" w:rsidRPr="004A744E" w:rsidTr="00BD44E2">
        <w:tc>
          <w:tcPr>
            <w:tcW w:w="709" w:type="dxa"/>
            <w:vMerge/>
          </w:tcPr>
          <w:p w:rsidR="002315A9" w:rsidRPr="004A744E" w:rsidRDefault="002315A9" w:rsidP="00BD44E2">
            <w:pPr>
              <w:jc w:val="both"/>
              <w:rPr>
                <w:rFonts w:ascii="PT Astra Serif" w:hAnsi="PT Astra Serif"/>
                <w:bCs/>
                <w:sz w:val="22"/>
                <w:szCs w:val="22"/>
              </w:rPr>
            </w:pPr>
          </w:p>
        </w:tc>
        <w:tc>
          <w:tcPr>
            <w:tcW w:w="1985" w:type="dxa"/>
            <w:vMerge/>
          </w:tcPr>
          <w:p w:rsidR="002315A9" w:rsidRPr="004A744E" w:rsidRDefault="002315A9" w:rsidP="00BD44E2">
            <w:pPr>
              <w:rPr>
                <w:rFonts w:ascii="PT Astra Serif" w:hAnsi="PT Astra Serif"/>
                <w:sz w:val="22"/>
                <w:szCs w:val="22"/>
              </w:rPr>
            </w:pPr>
          </w:p>
        </w:tc>
        <w:tc>
          <w:tcPr>
            <w:tcW w:w="2737" w:type="dxa"/>
            <w:vAlign w:val="center"/>
          </w:tcPr>
          <w:p w:rsidR="002315A9" w:rsidRPr="004A744E" w:rsidRDefault="002315A9" w:rsidP="00BD44E2">
            <w:pPr>
              <w:tabs>
                <w:tab w:val="num" w:pos="0"/>
              </w:tabs>
              <w:jc w:val="center"/>
              <w:rPr>
                <w:rFonts w:ascii="PT Astra Serif" w:hAnsi="PT Astra Serif"/>
                <w:sz w:val="22"/>
                <w:szCs w:val="22"/>
              </w:rPr>
            </w:pPr>
            <w:r w:rsidRPr="004A744E">
              <w:rPr>
                <w:rFonts w:ascii="PT Astra Serif" w:hAnsi="PT Astra Serif"/>
                <w:sz w:val="22"/>
                <w:szCs w:val="22"/>
              </w:rPr>
              <w:t>Мужчины после 40</w:t>
            </w:r>
          </w:p>
        </w:tc>
        <w:tc>
          <w:tcPr>
            <w:tcW w:w="1515" w:type="dxa"/>
            <w:vAlign w:val="center"/>
          </w:tcPr>
          <w:p w:rsidR="002315A9" w:rsidRPr="004A744E" w:rsidRDefault="00CF179E" w:rsidP="00BD44E2">
            <w:pPr>
              <w:tabs>
                <w:tab w:val="num" w:pos="0"/>
              </w:tabs>
              <w:jc w:val="center"/>
              <w:rPr>
                <w:rFonts w:ascii="PT Astra Serif" w:hAnsi="PT Astra Serif"/>
                <w:sz w:val="22"/>
                <w:szCs w:val="22"/>
              </w:rPr>
            </w:pPr>
            <w:r>
              <w:rPr>
                <w:rFonts w:ascii="PT Astra Serif" w:hAnsi="PT Astra Serif"/>
                <w:sz w:val="22"/>
                <w:szCs w:val="22"/>
              </w:rPr>
              <w:t>11</w:t>
            </w:r>
          </w:p>
        </w:tc>
        <w:tc>
          <w:tcPr>
            <w:tcW w:w="4111" w:type="dxa"/>
            <w:vAlign w:val="center"/>
          </w:tcPr>
          <w:p w:rsidR="002315A9" w:rsidRPr="005D6EC3" w:rsidRDefault="002315A9" w:rsidP="00BD44E2">
            <w:pPr>
              <w:tabs>
                <w:tab w:val="num" w:pos="0"/>
              </w:tabs>
              <w:jc w:val="center"/>
              <w:rPr>
                <w:rFonts w:ascii="PT Astra Serif" w:hAnsi="PT Astra Serif"/>
                <w:sz w:val="22"/>
                <w:szCs w:val="22"/>
                <w:highlight w:val="yellow"/>
              </w:rPr>
            </w:pPr>
          </w:p>
        </w:tc>
      </w:tr>
    </w:tbl>
    <w:p w:rsidR="0049487B" w:rsidRPr="0049487B" w:rsidRDefault="0049487B" w:rsidP="0049487B">
      <w:pPr>
        <w:ind w:left="-851" w:firstLine="284"/>
        <w:jc w:val="both"/>
        <w:rPr>
          <w:rFonts w:ascii="PT Astra Serif" w:hAnsi="PT Astra Serif"/>
          <w:bCs/>
          <w:sz w:val="24"/>
          <w:szCs w:val="24"/>
        </w:rPr>
      </w:pPr>
    </w:p>
    <w:tbl>
      <w:tblPr>
        <w:tblW w:w="0" w:type="auto"/>
        <w:tblInd w:w="108" w:type="dxa"/>
        <w:tblLook w:val="0000" w:firstRow="0" w:lastRow="0" w:firstColumn="0" w:lastColumn="0" w:noHBand="0" w:noVBand="0"/>
      </w:tblPr>
      <w:tblGrid>
        <w:gridCol w:w="4785"/>
        <w:gridCol w:w="4786"/>
      </w:tblGrid>
      <w:tr w:rsidR="00D97869" w:rsidRPr="00B43DBB" w:rsidTr="00FC15A7">
        <w:tc>
          <w:tcPr>
            <w:tcW w:w="4785" w:type="dxa"/>
          </w:tcPr>
          <w:p w:rsidR="00D97869" w:rsidRPr="000B0900" w:rsidRDefault="00D97869" w:rsidP="00FC15A7">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97869" w:rsidRPr="00B43DBB" w:rsidRDefault="00D97869" w:rsidP="00FC15A7">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97869" w:rsidRPr="000B0900" w:rsidRDefault="00D97869" w:rsidP="00FC15A7">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97869" w:rsidRPr="00B43DBB" w:rsidRDefault="00D97869" w:rsidP="00FC15A7">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211BAD" w:rsidRDefault="00211BAD" w:rsidP="00211BAD">
      <w:pPr>
        <w:widowControl w:val="0"/>
        <w:autoSpaceDE w:val="0"/>
        <w:autoSpaceDN w:val="0"/>
        <w:adjustRightInd w:val="0"/>
        <w:rPr>
          <w:rFonts w:ascii="PT Astra Serif" w:hAnsi="PT Astra Serif"/>
          <w:sz w:val="24"/>
          <w:szCs w:val="24"/>
        </w:rPr>
      </w:pPr>
    </w:p>
    <w:p w:rsidR="00BD426B" w:rsidRDefault="00BD426B" w:rsidP="00211BAD">
      <w:pPr>
        <w:widowControl w:val="0"/>
        <w:autoSpaceDE w:val="0"/>
        <w:autoSpaceDN w:val="0"/>
        <w:adjustRightInd w:val="0"/>
        <w:rPr>
          <w:rFonts w:ascii="PT Astra Serif" w:hAnsi="PT Astra Serif"/>
          <w:sz w:val="24"/>
          <w:szCs w:val="24"/>
        </w:rPr>
      </w:pPr>
    </w:p>
    <w:p w:rsidR="00BD426B" w:rsidRDefault="00BD426B" w:rsidP="00211BAD">
      <w:pPr>
        <w:widowControl w:val="0"/>
        <w:autoSpaceDE w:val="0"/>
        <w:autoSpaceDN w:val="0"/>
        <w:adjustRightInd w:val="0"/>
        <w:rPr>
          <w:rFonts w:ascii="PT Astra Serif" w:hAnsi="PT Astra Serif"/>
          <w:sz w:val="24"/>
          <w:szCs w:val="24"/>
        </w:rPr>
      </w:pPr>
    </w:p>
    <w:p w:rsidR="00CF179E" w:rsidRDefault="00CF179E" w:rsidP="00211BAD">
      <w:pPr>
        <w:widowControl w:val="0"/>
        <w:autoSpaceDE w:val="0"/>
        <w:autoSpaceDN w:val="0"/>
        <w:adjustRightInd w:val="0"/>
        <w:rPr>
          <w:rFonts w:ascii="PT Astra Serif" w:hAnsi="PT Astra Serif"/>
          <w:sz w:val="24"/>
          <w:szCs w:val="24"/>
        </w:rPr>
      </w:pPr>
    </w:p>
    <w:p w:rsidR="00CF179E" w:rsidRDefault="00CF179E" w:rsidP="00211BAD">
      <w:pPr>
        <w:widowControl w:val="0"/>
        <w:autoSpaceDE w:val="0"/>
        <w:autoSpaceDN w:val="0"/>
        <w:adjustRightInd w:val="0"/>
        <w:rPr>
          <w:rFonts w:ascii="PT Astra Serif" w:hAnsi="PT Astra Serif"/>
          <w:sz w:val="24"/>
          <w:szCs w:val="24"/>
        </w:rPr>
      </w:pPr>
    </w:p>
    <w:p w:rsidR="00CF179E" w:rsidRDefault="00CF179E" w:rsidP="00211BAD">
      <w:pPr>
        <w:widowControl w:val="0"/>
        <w:autoSpaceDE w:val="0"/>
        <w:autoSpaceDN w:val="0"/>
        <w:adjustRightInd w:val="0"/>
        <w:rPr>
          <w:rFonts w:ascii="PT Astra Serif" w:hAnsi="PT Astra Serif"/>
          <w:sz w:val="24"/>
          <w:szCs w:val="24"/>
        </w:rPr>
      </w:pP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lastRenderedPageBreak/>
        <w:t>Приложение № 2</w:t>
      </w:r>
    </w:p>
    <w:p w:rsidR="00DA06F3" w:rsidRPr="00DA06F3" w:rsidRDefault="00DA06F3" w:rsidP="00DA06F3">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к муниципальному контракту</w:t>
      </w:r>
    </w:p>
    <w:p w:rsidR="00DA06F3" w:rsidRPr="002315A9" w:rsidRDefault="00DA06F3" w:rsidP="002315A9">
      <w:pPr>
        <w:widowControl w:val="0"/>
        <w:autoSpaceDE w:val="0"/>
        <w:autoSpaceDN w:val="0"/>
        <w:adjustRightInd w:val="0"/>
        <w:ind w:firstLine="567"/>
        <w:jc w:val="right"/>
        <w:rPr>
          <w:rFonts w:ascii="PT Astra Serif" w:hAnsi="PT Astra Serif"/>
          <w:sz w:val="24"/>
          <w:szCs w:val="24"/>
        </w:rPr>
      </w:pPr>
      <w:r w:rsidRPr="00DA06F3">
        <w:rPr>
          <w:rFonts w:ascii="PT Astra Serif" w:hAnsi="PT Astra Serif"/>
          <w:sz w:val="24"/>
          <w:szCs w:val="24"/>
        </w:rPr>
        <w:t>№ ____ от «___» _______ 20__ г.</w:t>
      </w:r>
    </w:p>
    <w:p w:rsidR="00DA06F3" w:rsidRDefault="00DA06F3" w:rsidP="002315A9">
      <w:pPr>
        <w:spacing w:after="60"/>
        <w:jc w:val="center"/>
        <w:rPr>
          <w:rFonts w:ascii="PT Astra Serif" w:hAnsi="PT Astra Serif"/>
          <w:sz w:val="24"/>
          <w:szCs w:val="24"/>
        </w:rPr>
      </w:pPr>
      <w:r w:rsidRPr="00B43DBB">
        <w:rPr>
          <w:rFonts w:ascii="PT Astra Serif" w:hAnsi="PT Astra Serif"/>
          <w:sz w:val="24"/>
          <w:szCs w:val="24"/>
        </w:rPr>
        <w:t>Спецификация</w:t>
      </w:r>
    </w:p>
    <w:tbl>
      <w:tblPr>
        <w:tblW w:w="13916" w:type="dxa"/>
        <w:tblInd w:w="93" w:type="dxa"/>
        <w:tblLook w:val="04A0" w:firstRow="1" w:lastRow="0" w:firstColumn="1" w:lastColumn="0" w:noHBand="0" w:noVBand="1"/>
      </w:tblPr>
      <w:tblGrid>
        <w:gridCol w:w="631"/>
        <w:gridCol w:w="2219"/>
        <w:gridCol w:w="1417"/>
        <w:gridCol w:w="1559"/>
        <w:gridCol w:w="2127"/>
        <w:gridCol w:w="1843"/>
        <w:gridCol w:w="709"/>
        <w:gridCol w:w="3411"/>
      </w:tblGrid>
      <w:tr w:rsidR="004100E9" w:rsidRPr="00901963" w:rsidTr="00211BAD">
        <w:trPr>
          <w:gridAfter w:val="2"/>
          <w:wAfter w:w="4120" w:type="dxa"/>
          <w:trHeight w:val="1200"/>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 xml:space="preserve">№ </w:t>
            </w:r>
            <w:proofErr w:type="gramStart"/>
            <w:r w:rsidRPr="00901963">
              <w:rPr>
                <w:sz w:val="24"/>
                <w:szCs w:val="24"/>
              </w:rPr>
              <w:t>п</w:t>
            </w:r>
            <w:proofErr w:type="gramEnd"/>
            <w:r w:rsidRPr="00901963">
              <w:rPr>
                <w:sz w:val="24"/>
                <w:szCs w:val="24"/>
              </w:rPr>
              <w:t>/п</w:t>
            </w:r>
          </w:p>
        </w:tc>
        <w:tc>
          <w:tcPr>
            <w:tcW w:w="221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9A627B">
            <w:pPr>
              <w:jc w:val="center"/>
              <w:rPr>
                <w:sz w:val="24"/>
                <w:szCs w:val="24"/>
              </w:rPr>
            </w:pPr>
            <w:r w:rsidRPr="00901963">
              <w:rPr>
                <w:sz w:val="24"/>
                <w:szCs w:val="24"/>
              </w:rPr>
              <w:t>Наименование</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Ед. изм.</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4100E9" w:rsidRPr="00901963" w:rsidRDefault="004100E9" w:rsidP="006115BA">
            <w:pPr>
              <w:jc w:val="center"/>
              <w:rPr>
                <w:sz w:val="24"/>
                <w:szCs w:val="24"/>
              </w:rPr>
            </w:pPr>
            <w:r>
              <w:rPr>
                <w:sz w:val="24"/>
                <w:szCs w:val="24"/>
              </w:rPr>
              <w:t>Кол-во</w:t>
            </w:r>
          </w:p>
        </w:tc>
        <w:tc>
          <w:tcPr>
            <w:tcW w:w="2127" w:type="dxa"/>
            <w:tcBorders>
              <w:top w:val="single" w:sz="4" w:space="0" w:color="auto"/>
              <w:left w:val="nil"/>
              <w:bottom w:val="single" w:sz="4" w:space="0" w:color="auto"/>
              <w:right w:val="single" w:sz="4" w:space="0" w:color="auto"/>
            </w:tcBorders>
          </w:tcPr>
          <w:p w:rsidR="004100E9" w:rsidRPr="00901963" w:rsidRDefault="00211BAD" w:rsidP="006115BA">
            <w:pPr>
              <w:jc w:val="center"/>
              <w:rPr>
                <w:sz w:val="24"/>
                <w:szCs w:val="24"/>
              </w:rPr>
            </w:pPr>
            <w:r>
              <w:rPr>
                <w:sz w:val="24"/>
                <w:szCs w:val="24"/>
              </w:rPr>
              <w:t xml:space="preserve">Цена за </w:t>
            </w:r>
            <w:proofErr w:type="spellStart"/>
            <w:r>
              <w:rPr>
                <w:sz w:val="24"/>
                <w:szCs w:val="24"/>
              </w:rPr>
              <w:t>ед.</w:t>
            </w:r>
            <w:proofErr w:type="gramStart"/>
            <w:r>
              <w:rPr>
                <w:sz w:val="24"/>
                <w:szCs w:val="24"/>
              </w:rPr>
              <w:t>,</w:t>
            </w:r>
            <w:r w:rsidR="004100E9" w:rsidRPr="00901963">
              <w:rPr>
                <w:sz w:val="24"/>
                <w:szCs w:val="24"/>
              </w:rPr>
              <w:t>р</w:t>
            </w:r>
            <w:proofErr w:type="gramEnd"/>
            <w:r w:rsidR="004100E9" w:rsidRPr="00901963">
              <w:rPr>
                <w:sz w:val="24"/>
                <w:szCs w:val="24"/>
              </w:rPr>
              <w:t>ублей</w:t>
            </w:r>
            <w:proofErr w:type="spellEnd"/>
          </w:p>
        </w:tc>
        <w:tc>
          <w:tcPr>
            <w:tcW w:w="1843" w:type="dxa"/>
            <w:tcBorders>
              <w:top w:val="single" w:sz="4" w:space="0" w:color="auto"/>
              <w:left w:val="nil"/>
              <w:bottom w:val="single" w:sz="4" w:space="0" w:color="auto"/>
              <w:right w:val="single" w:sz="4" w:space="0" w:color="auto"/>
            </w:tcBorders>
          </w:tcPr>
          <w:p w:rsidR="004100E9" w:rsidRPr="00901963" w:rsidRDefault="004100E9" w:rsidP="006115BA">
            <w:pPr>
              <w:jc w:val="center"/>
              <w:rPr>
                <w:sz w:val="24"/>
                <w:szCs w:val="24"/>
              </w:rPr>
            </w:pPr>
            <w:r w:rsidRPr="00901963">
              <w:rPr>
                <w:sz w:val="24"/>
                <w:szCs w:val="24"/>
              </w:rPr>
              <w:t>Всего, рублей</w:t>
            </w:r>
          </w:p>
        </w:tc>
      </w:tr>
      <w:tr w:rsidR="004100E9" w:rsidRPr="00901963" w:rsidTr="002315A9">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315A9">
        <w:trPr>
          <w:gridAfter w:val="2"/>
          <w:wAfter w:w="4120" w:type="dxa"/>
          <w:trHeight w:val="41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51"/>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15"/>
        </w:trPr>
        <w:tc>
          <w:tcPr>
            <w:tcW w:w="631" w:type="dxa"/>
            <w:tcBorders>
              <w:top w:val="nil"/>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315A9">
        <w:trPr>
          <w:gridAfter w:val="2"/>
          <w:wAfter w:w="4120" w:type="dxa"/>
          <w:trHeight w:val="392"/>
        </w:trPr>
        <w:tc>
          <w:tcPr>
            <w:tcW w:w="631" w:type="dxa"/>
            <w:tcBorders>
              <w:top w:val="single" w:sz="4" w:space="0" w:color="auto"/>
              <w:left w:val="single" w:sz="4" w:space="0" w:color="auto"/>
              <w:bottom w:val="nil"/>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nil"/>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315A9">
        <w:trPr>
          <w:gridAfter w:val="2"/>
          <w:wAfter w:w="4120" w:type="dxa"/>
          <w:trHeight w:val="411"/>
        </w:trPr>
        <w:tc>
          <w:tcPr>
            <w:tcW w:w="631" w:type="dxa"/>
            <w:tcBorders>
              <w:top w:val="single" w:sz="4" w:space="0" w:color="auto"/>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single" w:sz="4" w:space="0" w:color="auto"/>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315A9">
        <w:trPr>
          <w:gridAfter w:val="2"/>
          <w:wAfter w:w="4120" w:type="dxa"/>
          <w:trHeight w:val="417"/>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901963" w:rsidTr="00211BAD">
        <w:trPr>
          <w:gridAfter w:val="2"/>
          <w:wAfter w:w="4120" w:type="dxa"/>
          <w:trHeight w:val="425"/>
        </w:trPr>
        <w:tc>
          <w:tcPr>
            <w:tcW w:w="631"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21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rPr>
                <w:sz w:val="24"/>
                <w:szCs w:val="24"/>
              </w:rPr>
            </w:pPr>
          </w:p>
        </w:tc>
        <w:tc>
          <w:tcPr>
            <w:tcW w:w="1417" w:type="dxa"/>
            <w:tcBorders>
              <w:top w:val="nil"/>
              <w:left w:val="single" w:sz="4" w:space="0" w:color="auto"/>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1559" w:type="dxa"/>
            <w:tcBorders>
              <w:top w:val="nil"/>
              <w:left w:val="nil"/>
              <w:bottom w:val="single" w:sz="4" w:space="0" w:color="auto"/>
              <w:right w:val="single" w:sz="4" w:space="0" w:color="auto"/>
            </w:tcBorders>
            <w:shd w:val="clear" w:color="auto" w:fill="auto"/>
            <w:vAlign w:val="center"/>
          </w:tcPr>
          <w:p w:rsidR="004100E9" w:rsidRPr="00901963" w:rsidRDefault="004100E9" w:rsidP="009A627B">
            <w:pPr>
              <w:jc w:val="center"/>
              <w:rPr>
                <w:sz w:val="24"/>
                <w:szCs w:val="24"/>
              </w:rPr>
            </w:pPr>
          </w:p>
        </w:tc>
        <w:tc>
          <w:tcPr>
            <w:tcW w:w="2127"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c>
          <w:tcPr>
            <w:tcW w:w="1843" w:type="dxa"/>
            <w:tcBorders>
              <w:top w:val="nil"/>
              <w:left w:val="nil"/>
              <w:bottom w:val="single" w:sz="4" w:space="0" w:color="auto"/>
              <w:right w:val="single" w:sz="4" w:space="0" w:color="auto"/>
            </w:tcBorders>
          </w:tcPr>
          <w:p w:rsidR="004100E9" w:rsidRPr="00901963" w:rsidRDefault="004100E9" w:rsidP="009A627B">
            <w:pPr>
              <w:jc w:val="center"/>
              <w:rPr>
                <w:sz w:val="24"/>
                <w:szCs w:val="24"/>
              </w:rPr>
            </w:pPr>
          </w:p>
        </w:tc>
      </w:tr>
      <w:tr w:rsidR="004100E9" w:rsidRPr="00B43DBB" w:rsidTr="00211BAD">
        <w:trPr>
          <w:trHeight w:val="300"/>
        </w:trPr>
        <w:tc>
          <w:tcPr>
            <w:tcW w:w="631" w:type="dxa"/>
            <w:tcBorders>
              <w:top w:val="single" w:sz="4" w:space="0" w:color="auto"/>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219" w:type="dxa"/>
            <w:tcBorders>
              <w:top w:val="single" w:sz="4" w:space="0" w:color="auto"/>
              <w:left w:val="nil"/>
              <w:bottom w:val="nil"/>
              <w:right w:val="nil"/>
            </w:tcBorders>
            <w:shd w:val="clear" w:color="auto" w:fill="auto"/>
            <w:vAlign w:val="bottom"/>
            <w:hideMark/>
          </w:tcPr>
          <w:p w:rsidR="004100E9" w:rsidRPr="00B43DBB" w:rsidRDefault="004100E9" w:rsidP="00DA06F3">
            <w:pPr>
              <w:rPr>
                <w:rFonts w:ascii="PT Astra Serif" w:hAnsi="PT Astra Serif"/>
                <w:sz w:val="24"/>
                <w:szCs w:val="24"/>
              </w:rPr>
            </w:pPr>
          </w:p>
        </w:tc>
        <w:tc>
          <w:tcPr>
            <w:tcW w:w="1417"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1559"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c>
          <w:tcPr>
            <w:tcW w:w="2127" w:type="dxa"/>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2552" w:type="dxa"/>
            <w:gridSpan w:val="2"/>
            <w:tcBorders>
              <w:top w:val="nil"/>
              <w:left w:val="nil"/>
              <w:bottom w:val="nil"/>
              <w:right w:val="nil"/>
            </w:tcBorders>
          </w:tcPr>
          <w:p w:rsidR="004100E9" w:rsidRPr="00B43DBB" w:rsidRDefault="004100E9" w:rsidP="00DA06F3">
            <w:pPr>
              <w:jc w:val="center"/>
              <w:rPr>
                <w:rFonts w:ascii="PT Astra Serif" w:hAnsi="PT Astra Serif"/>
                <w:sz w:val="24"/>
                <w:szCs w:val="24"/>
              </w:rPr>
            </w:pPr>
          </w:p>
        </w:tc>
        <w:tc>
          <w:tcPr>
            <w:tcW w:w="3411" w:type="dxa"/>
            <w:tcBorders>
              <w:top w:val="nil"/>
              <w:left w:val="nil"/>
              <w:bottom w:val="nil"/>
              <w:right w:val="nil"/>
            </w:tcBorders>
            <w:shd w:val="clear" w:color="auto" w:fill="auto"/>
            <w:vAlign w:val="center"/>
            <w:hideMark/>
          </w:tcPr>
          <w:p w:rsidR="004100E9" w:rsidRPr="00B43DBB" w:rsidRDefault="004100E9" w:rsidP="00DA06F3">
            <w:pPr>
              <w:jc w:val="center"/>
              <w:rPr>
                <w:rFonts w:ascii="PT Astra Serif" w:hAnsi="PT Astra Serif"/>
                <w:sz w:val="24"/>
                <w:szCs w:val="24"/>
              </w:rPr>
            </w:pPr>
          </w:p>
        </w:tc>
      </w:tr>
    </w:tbl>
    <w:p w:rsidR="00DA06F3" w:rsidRPr="00B43DBB" w:rsidRDefault="00DA06F3" w:rsidP="00DA06F3">
      <w:pPr>
        <w:spacing w:after="60"/>
        <w:ind w:firstLine="567"/>
        <w:jc w:val="both"/>
        <w:rPr>
          <w:rFonts w:ascii="PT Astra Serif" w:hAnsi="PT Astra Serif"/>
          <w:sz w:val="24"/>
          <w:szCs w:val="24"/>
        </w:rPr>
      </w:pPr>
      <w:r w:rsidRPr="00B43DBB">
        <w:rPr>
          <w:rFonts w:ascii="PT Astra Serif" w:hAnsi="PT Astra Serif"/>
          <w:sz w:val="24"/>
          <w:szCs w:val="24"/>
        </w:rPr>
        <w:t>Итого</w:t>
      </w:r>
      <w:proofErr w:type="gramStart"/>
      <w:r w:rsidRPr="00B43DBB">
        <w:rPr>
          <w:rFonts w:ascii="PT Astra Serif" w:hAnsi="PT Astra Serif"/>
          <w:sz w:val="24"/>
          <w:szCs w:val="24"/>
        </w:rPr>
        <w:t xml:space="preserve">: _________ (__________________________________________) </w:t>
      </w:r>
      <w:proofErr w:type="gramEnd"/>
      <w:r w:rsidRPr="00B43DBB">
        <w:rPr>
          <w:rFonts w:ascii="PT Astra Serif" w:hAnsi="PT Astra Serif"/>
          <w:sz w:val="24"/>
          <w:szCs w:val="24"/>
        </w:rPr>
        <w:t>рублей _____ копеек,  включая налог на добавленную стоимость (__  %): _________________________ рублей __ копеек (НДС не облагается на основании ______________ Налогового кодекса РФ и ________).</w:t>
      </w:r>
    </w:p>
    <w:p w:rsidR="00DA06F3" w:rsidRPr="00B43DBB" w:rsidRDefault="00DA06F3" w:rsidP="00DA06F3">
      <w:pPr>
        <w:tabs>
          <w:tab w:val="left" w:pos="567"/>
        </w:tabs>
        <w:suppressAutoHyphens/>
        <w:ind w:right="-169" w:firstLine="567"/>
        <w:jc w:val="both"/>
        <w:rPr>
          <w:rFonts w:ascii="PT Astra Serif" w:hAnsi="PT Astra Serif"/>
          <w:sz w:val="24"/>
          <w:szCs w:val="24"/>
        </w:rPr>
      </w:pPr>
    </w:p>
    <w:tbl>
      <w:tblPr>
        <w:tblW w:w="0" w:type="auto"/>
        <w:tblInd w:w="108" w:type="dxa"/>
        <w:tblLook w:val="0000" w:firstRow="0" w:lastRow="0" w:firstColumn="0" w:lastColumn="0" w:noHBand="0" w:noVBand="0"/>
      </w:tblPr>
      <w:tblGrid>
        <w:gridCol w:w="4785"/>
        <w:gridCol w:w="4786"/>
      </w:tblGrid>
      <w:tr w:rsidR="00DA06F3" w:rsidRPr="00B43DBB" w:rsidTr="00DA06F3">
        <w:tc>
          <w:tcPr>
            <w:tcW w:w="4785" w:type="dxa"/>
          </w:tcPr>
          <w:p w:rsidR="00DA06F3" w:rsidRPr="00B43DBB" w:rsidRDefault="00DA06F3" w:rsidP="00DA06F3">
            <w:pPr>
              <w:widowControl w:val="0"/>
              <w:autoSpaceDE w:val="0"/>
              <w:autoSpaceDN w:val="0"/>
              <w:adjustRightInd w:val="0"/>
              <w:rPr>
                <w:rFonts w:ascii="PT Astra Serif" w:hAnsi="PT Astra Serif"/>
                <w:sz w:val="24"/>
                <w:szCs w:val="24"/>
              </w:rPr>
            </w:pPr>
          </w:p>
          <w:p w:rsidR="00DA06F3" w:rsidRPr="002315A9" w:rsidRDefault="00DA06F3" w:rsidP="00DA06F3">
            <w:pPr>
              <w:widowControl w:val="0"/>
              <w:autoSpaceDE w:val="0"/>
              <w:autoSpaceDN w:val="0"/>
              <w:adjustRightInd w:val="0"/>
              <w:rPr>
                <w:rFonts w:ascii="PT Astra Serif" w:hAnsi="PT Astra Serif"/>
                <w:b/>
                <w:sz w:val="24"/>
                <w:szCs w:val="24"/>
              </w:rPr>
            </w:pPr>
            <w:r w:rsidRPr="000656F3">
              <w:rPr>
                <w:rFonts w:ascii="PT Astra Serif" w:hAnsi="PT Astra Serif"/>
                <w:b/>
                <w:sz w:val="24"/>
                <w:szCs w:val="24"/>
              </w:rPr>
              <w:t>Заказчик</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_________________/_____/</w:t>
            </w:r>
          </w:p>
          <w:p w:rsidR="00DA06F3" w:rsidRPr="00B43DBB" w:rsidRDefault="00DA06F3" w:rsidP="00DA06F3">
            <w:pPr>
              <w:widowControl w:val="0"/>
              <w:autoSpaceDE w:val="0"/>
              <w:autoSpaceDN w:val="0"/>
              <w:adjustRightInd w:val="0"/>
              <w:rPr>
                <w:rFonts w:ascii="PT Astra Serif" w:hAnsi="PT Astra Serif"/>
                <w:sz w:val="24"/>
                <w:szCs w:val="24"/>
              </w:rPr>
            </w:pPr>
            <w:r w:rsidRPr="00B43DBB">
              <w:rPr>
                <w:rFonts w:ascii="PT Astra Serif" w:hAnsi="PT Astra Serif"/>
                <w:sz w:val="24"/>
                <w:szCs w:val="24"/>
              </w:rPr>
              <w:t>«___» ______ 20____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c>
          <w:tcPr>
            <w:tcW w:w="4786" w:type="dxa"/>
          </w:tcPr>
          <w:p w:rsidR="00DA06F3" w:rsidRPr="00B43DBB" w:rsidRDefault="00DA06F3" w:rsidP="00DA06F3">
            <w:pPr>
              <w:autoSpaceDE w:val="0"/>
              <w:autoSpaceDN w:val="0"/>
              <w:adjustRightInd w:val="0"/>
              <w:jc w:val="both"/>
              <w:rPr>
                <w:rFonts w:ascii="PT Astra Serif" w:hAnsi="PT Astra Serif"/>
                <w:sz w:val="24"/>
                <w:szCs w:val="24"/>
              </w:rPr>
            </w:pPr>
          </w:p>
          <w:p w:rsidR="00DA06F3" w:rsidRPr="002315A9" w:rsidRDefault="00DA06F3" w:rsidP="00DA06F3">
            <w:pPr>
              <w:autoSpaceDE w:val="0"/>
              <w:autoSpaceDN w:val="0"/>
              <w:adjustRightInd w:val="0"/>
              <w:jc w:val="both"/>
              <w:rPr>
                <w:rFonts w:ascii="PT Astra Serif" w:hAnsi="PT Astra Serif"/>
                <w:b/>
                <w:sz w:val="24"/>
                <w:szCs w:val="24"/>
              </w:rPr>
            </w:pPr>
            <w:r w:rsidRPr="000656F3">
              <w:rPr>
                <w:rFonts w:ascii="PT Astra Serif" w:hAnsi="PT Astra Serif"/>
                <w:b/>
                <w:sz w:val="24"/>
                <w:szCs w:val="24"/>
              </w:rPr>
              <w:t>Исполнитель</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____________________ / _____/</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«___» ______ 20_____ г.</w:t>
            </w:r>
          </w:p>
          <w:p w:rsidR="00DA06F3" w:rsidRPr="00B43DBB" w:rsidRDefault="00DA06F3" w:rsidP="00DA06F3">
            <w:pPr>
              <w:autoSpaceDE w:val="0"/>
              <w:autoSpaceDN w:val="0"/>
              <w:adjustRightInd w:val="0"/>
              <w:jc w:val="both"/>
              <w:rPr>
                <w:rFonts w:ascii="PT Astra Serif" w:hAnsi="PT Astra Serif"/>
                <w:sz w:val="24"/>
                <w:szCs w:val="24"/>
              </w:rPr>
            </w:pPr>
            <w:r w:rsidRPr="00B43DBB">
              <w:rPr>
                <w:rFonts w:ascii="PT Astra Serif" w:hAnsi="PT Astra Serif"/>
                <w:sz w:val="24"/>
                <w:szCs w:val="24"/>
              </w:rPr>
              <w:t>М.П.</w:t>
            </w:r>
          </w:p>
        </w:tc>
      </w:tr>
    </w:tbl>
    <w:p w:rsidR="00DA06F3" w:rsidRPr="00DA06F3" w:rsidRDefault="00DA06F3" w:rsidP="00B43DBB">
      <w:pPr>
        <w:ind w:firstLine="567"/>
        <w:jc w:val="both"/>
        <w:rPr>
          <w:rFonts w:ascii="PT Astra Serif" w:hAnsi="PT Astra Serif"/>
          <w:sz w:val="28"/>
          <w:szCs w:val="28"/>
        </w:rPr>
      </w:pPr>
    </w:p>
    <w:sectPr w:rsidR="00DA06F3" w:rsidRPr="00DA06F3" w:rsidSect="00A06EF3">
      <w:footerReference w:type="default" r:id="rId13"/>
      <w:pgSz w:w="11906" w:h="16838" w:code="9"/>
      <w:pgMar w:top="1134" w:right="567" w:bottom="1134" w:left="1134" w:header="0" w:footer="567" w:gutter="0"/>
      <w:cols w:space="720"/>
      <w:formProt w:val="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4E2" w:rsidRDefault="00BD44E2">
      <w:r>
        <w:separator/>
      </w:r>
    </w:p>
  </w:endnote>
  <w:endnote w:type="continuationSeparator" w:id="0">
    <w:p w:rsidR="00BD44E2" w:rsidRDefault="00BD4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iberation Sans">
    <w:altName w:val="Arial"/>
    <w:charset w:val="CC"/>
    <w:family w:val="swiss"/>
    <w:pitch w:val="variable"/>
    <w:sig w:usb0="E0000AFF" w:usb1="500078FF" w:usb2="00000021" w:usb3="00000000" w:csb0="000001BF" w:csb1="00000000"/>
  </w:font>
  <w:font w:name="Segoe UI">
    <w:panose1 w:val="020B0502040204020203"/>
    <w:charset w:val="CC"/>
    <w:family w:val="swiss"/>
    <w:pitch w:val="variable"/>
    <w:sig w:usb0="E10022FF" w:usb1="C000E47F" w:usb2="00000029" w:usb3="00000000" w:csb0="000001DF"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2790901"/>
      <w:docPartObj>
        <w:docPartGallery w:val="Page Numbers (Bottom of Page)"/>
        <w:docPartUnique/>
      </w:docPartObj>
    </w:sdtPr>
    <w:sdtContent>
      <w:p w:rsidR="00BD44E2" w:rsidRDefault="00BD44E2">
        <w:pPr>
          <w:pStyle w:val="afff6"/>
          <w:jc w:val="center"/>
        </w:pPr>
        <w:r>
          <w:fldChar w:fldCharType="begin"/>
        </w:r>
        <w:r>
          <w:instrText>PAGE   \* MERGEFORMAT</w:instrText>
        </w:r>
        <w:r>
          <w:fldChar w:fldCharType="separate"/>
        </w:r>
        <w:r w:rsidR="00D55488">
          <w:rPr>
            <w:noProof/>
          </w:rPr>
          <w:t>19</w:t>
        </w:r>
        <w:r>
          <w:fldChar w:fldCharType="end"/>
        </w:r>
      </w:p>
    </w:sdtContent>
  </w:sdt>
  <w:p w:rsidR="00BD44E2" w:rsidRDefault="00BD44E2">
    <w:pPr>
      <w:pStyle w:val="afff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4E2" w:rsidRDefault="00BD44E2">
      <w:r>
        <w:separator/>
      </w:r>
    </w:p>
  </w:footnote>
  <w:footnote w:type="continuationSeparator" w:id="0">
    <w:p w:rsidR="00BD44E2" w:rsidRDefault="00BD44E2">
      <w:r>
        <w:continuationSeparator/>
      </w:r>
    </w:p>
  </w:footnote>
  <w:footnote w:id="1">
    <w:p w:rsidR="00BD44E2" w:rsidRPr="00F86F31" w:rsidRDefault="00BD44E2" w:rsidP="00001A6D">
      <w:pPr>
        <w:pStyle w:val="afff9"/>
        <w:spacing w:after="0"/>
        <w:ind w:firstLine="426"/>
        <w:jc w:val="both"/>
        <w:rPr>
          <w:rFonts w:ascii="PT Astra Serif" w:hAnsi="PT Astra Serif"/>
          <w:sz w:val="20"/>
        </w:rPr>
      </w:pPr>
      <w:r w:rsidRPr="00F86F31">
        <w:rPr>
          <w:rStyle w:val="a9"/>
          <w:rFonts w:ascii="PT Astra Serif" w:hAnsi="PT Astra Serif"/>
          <w:sz w:val="20"/>
        </w:rPr>
        <w:footnoteRef/>
      </w:r>
      <w:r w:rsidRPr="00F86F31">
        <w:rPr>
          <w:rFonts w:ascii="PT Astra Serif" w:hAnsi="PT Astra Serif"/>
          <w:sz w:val="20"/>
        </w:rPr>
        <w:t xml:space="preserve"> В случае если Исполнитель не является плательщиком НДС, Заказчик указывает: «НДС не облагается».</w:t>
      </w:r>
    </w:p>
    <w:p w:rsidR="00BD44E2" w:rsidRPr="00001A6D" w:rsidRDefault="00BD44E2" w:rsidP="00001A6D">
      <w:pPr>
        <w:autoSpaceDE w:val="0"/>
        <w:autoSpaceDN w:val="0"/>
        <w:adjustRightInd w:val="0"/>
      </w:pPr>
    </w:p>
  </w:footnote>
  <w:footnote w:id="2">
    <w:p w:rsidR="00BD44E2" w:rsidRPr="00F86F31" w:rsidRDefault="00BD44E2" w:rsidP="0025389E">
      <w:pPr>
        <w:pStyle w:val="afff9"/>
        <w:spacing w:after="0" w:line="240" w:lineRule="auto"/>
        <w:jc w:val="both"/>
        <w:rPr>
          <w:rFonts w:ascii="PT Astra Serif" w:hAnsi="PT Astra Serif"/>
          <w:color w:val="auto"/>
          <w:sz w:val="20"/>
        </w:rPr>
      </w:pPr>
      <w:r w:rsidRPr="00F86F31">
        <w:rPr>
          <w:rStyle w:val="a9"/>
          <w:rFonts w:ascii="PT Astra Serif" w:hAnsi="PT Astra Serif"/>
          <w:color w:val="auto"/>
          <w:sz w:val="20"/>
        </w:rPr>
        <w:footnoteRef/>
      </w:r>
      <w:r w:rsidRPr="00F86F31">
        <w:rPr>
          <w:rStyle w:val="a9"/>
          <w:rFonts w:ascii="PT Astra Serif" w:hAnsi="PT Astra Serif"/>
          <w:color w:val="auto"/>
          <w:sz w:val="20"/>
        </w:rPr>
        <w:tab/>
      </w:r>
      <w:r w:rsidRPr="00F86F31">
        <w:rPr>
          <w:rFonts w:ascii="PT Astra Serif" w:hAnsi="PT Astra Serif"/>
          <w:color w:val="auto"/>
          <w:sz w:val="20"/>
        </w:rPr>
        <w:t xml:space="preserve"> Обеспечение гарантийных обязательств устанавливается </w:t>
      </w:r>
      <w:proofErr w:type="gramStart"/>
      <w:r w:rsidRPr="00F86F31">
        <w:rPr>
          <w:rFonts w:ascii="PT Astra Serif" w:hAnsi="PT Astra Serif"/>
          <w:color w:val="auto"/>
          <w:sz w:val="20"/>
        </w:rPr>
        <w:t>Заказчиком</w:t>
      </w:r>
      <w:proofErr w:type="gramEnd"/>
      <w:r w:rsidRPr="00F86F31">
        <w:rPr>
          <w:rFonts w:ascii="PT Astra Serif" w:hAnsi="PT Astra Serif"/>
          <w:color w:val="auto"/>
          <w:sz w:val="20"/>
        </w:rPr>
        <w:t xml:space="preserve"> самостоятельно, в случае установленном в соответствии с частью 4 статьи 33 Федерального закона от 05.04.2013 № 44-ФЗ «О контрактной системе в сфере закупок товаров, работ, услуг для обеспечения государственных и муниципальных нужд» требований к их предоставлению.</w:t>
      </w:r>
    </w:p>
  </w:footnote>
  <w:footnote w:id="3">
    <w:p w:rsidR="00BD44E2" w:rsidRPr="00F86F31" w:rsidRDefault="00BD44E2" w:rsidP="00CF690A">
      <w:pPr>
        <w:autoSpaceDE w:val="0"/>
        <w:autoSpaceDN w:val="0"/>
        <w:adjustRightInd w:val="0"/>
        <w:ind w:firstLine="425"/>
        <w:jc w:val="both"/>
        <w:rPr>
          <w:rFonts w:ascii="PT Astra Serif" w:hAnsi="PT Astra Serif"/>
        </w:rPr>
      </w:pPr>
      <w:r w:rsidRPr="00F86F31">
        <w:rPr>
          <w:rFonts w:ascii="PT Astra Serif" w:hAnsi="PT Astra Serif"/>
          <w:vertAlign w:val="superscript"/>
        </w:rPr>
        <w:footnoteRef/>
      </w:r>
      <w:r w:rsidRPr="00F86F31">
        <w:rPr>
          <w:rFonts w:ascii="PT Astra Serif" w:hAnsi="PT Astra Serif"/>
        </w:rPr>
        <w:t xml:space="preserve">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BD44E2" w:rsidRPr="00CF690A" w:rsidRDefault="00BD44E2" w:rsidP="00CF690A">
      <w:pPr>
        <w:autoSpaceDE w:val="0"/>
        <w:autoSpaceDN w:val="0"/>
        <w:adjustRightInd w:val="0"/>
        <w:ind w:firstLine="425"/>
        <w:rPr>
          <w:sz w:val="18"/>
          <w:szCs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hint="default"/>
        <w:sz w:val="28"/>
        <w:szCs w:val="28"/>
      </w:rPr>
    </w:lvl>
  </w:abstractNum>
  <w:abstractNum w:abstractNumId="2">
    <w:nsid w:val="017063FA"/>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nsid w:val="14F12035"/>
    <w:multiLevelType w:val="multilevel"/>
    <w:tmpl w:val="A1E4225C"/>
    <w:lvl w:ilvl="0">
      <w:start w:val="1"/>
      <w:numFmt w:val="decimal"/>
      <w:lvlText w:val="%1."/>
      <w:lvlJc w:val="left"/>
      <w:pPr>
        <w:ind w:left="643" w:hanging="36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6">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183B41D7"/>
    <w:multiLevelType w:val="hybridMultilevel"/>
    <w:tmpl w:val="9CFE58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3D31C9B"/>
    <w:multiLevelType w:val="multilevel"/>
    <w:tmpl w:val="9AC88C6A"/>
    <w:lvl w:ilvl="0">
      <w:start w:val="1"/>
      <w:numFmt w:val="decimal"/>
      <w:lvlText w:val="%1."/>
      <w:lvlJc w:val="left"/>
      <w:pPr>
        <w:ind w:left="720" w:hanging="360"/>
      </w:pPr>
      <w:rPr>
        <w:rFonts w:cs="Times New Roman"/>
      </w:rPr>
    </w:lvl>
    <w:lvl w:ilvl="1">
      <w:start w:val="1"/>
      <w:numFmt w:val="decimal"/>
      <w:isLgl/>
      <w:lvlText w:val="%1.%2."/>
      <w:lvlJc w:val="left"/>
      <w:pPr>
        <w:ind w:left="1575" w:hanging="1035"/>
      </w:pPr>
      <w:rPr>
        <w:rFonts w:cs="Times New Roman"/>
        <w:i w:val="0"/>
      </w:rPr>
    </w:lvl>
    <w:lvl w:ilvl="2">
      <w:start w:val="1"/>
      <w:numFmt w:val="decimal"/>
      <w:isLgl/>
      <w:lvlText w:val="%1.%2.%3."/>
      <w:lvlJc w:val="left"/>
      <w:pPr>
        <w:ind w:left="1745" w:hanging="1035"/>
      </w:pPr>
      <w:rPr>
        <w:rFonts w:cs="Times New Roman"/>
      </w:rPr>
    </w:lvl>
    <w:lvl w:ilvl="3">
      <w:start w:val="1"/>
      <w:numFmt w:val="decimal"/>
      <w:isLgl/>
      <w:lvlText w:val="%1.%2.%3.%4."/>
      <w:lvlJc w:val="left"/>
      <w:pPr>
        <w:ind w:left="1935" w:hanging="1035"/>
      </w:pPr>
      <w:rPr>
        <w:rFonts w:cs="Times New Roman"/>
      </w:rPr>
    </w:lvl>
    <w:lvl w:ilvl="4">
      <w:start w:val="1"/>
      <w:numFmt w:val="decimal"/>
      <w:isLgl/>
      <w:lvlText w:val="%1.%2.%3.%4.%5."/>
      <w:lvlJc w:val="left"/>
      <w:pPr>
        <w:ind w:left="2160" w:hanging="1080"/>
      </w:pPr>
      <w:rPr>
        <w:rFonts w:cs="Times New Roman"/>
      </w:rPr>
    </w:lvl>
    <w:lvl w:ilvl="5">
      <w:start w:val="1"/>
      <w:numFmt w:val="decimal"/>
      <w:isLgl/>
      <w:lvlText w:val="%1.%2.%3.%4.%5.%6."/>
      <w:lvlJc w:val="left"/>
      <w:pPr>
        <w:ind w:left="2340" w:hanging="1080"/>
      </w:pPr>
      <w:rPr>
        <w:rFonts w:cs="Times New Roman"/>
      </w:rPr>
    </w:lvl>
    <w:lvl w:ilvl="6">
      <w:start w:val="1"/>
      <w:numFmt w:val="decimal"/>
      <w:isLgl/>
      <w:lvlText w:val="%1.%2.%3.%4.%5.%6.%7."/>
      <w:lvlJc w:val="left"/>
      <w:pPr>
        <w:ind w:left="2880" w:hanging="1440"/>
      </w:pPr>
      <w:rPr>
        <w:rFonts w:cs="Times New Roman"/>
      </w:rPr>
    </w:lvl>
    <w:lvl w:ilvl="7">
      <w:start w:val="1"/>
      <w:numFmt w:val="decimal"/>
      <w:isLgl/>
      <w:lvlText w:val="%1.%2.%3.%4.%5.%6.%7.%8."/>
      <w:lvlJc w:val="left"/>
      <w:pPr>
        <w:ind w:left="3060" w:hanging="1440"/>
      </w:pPr>
      <w:rPr>
        <w:rFonts w:cs="Times New Roman"/>
      </w:rPr>
    </w:lvl>
    <w:lvl w:ilvl="8">
      <w:start w:val="1"/>
      <w:numFmt w:val="decimal"/>
      <w:isLgl/>
      <w:lvlText w:val="%1.%2.%3.%4.%5.%6.%7.%8.%9."/>
      <w:lvlJc w:val="left"/>
      <w:pPr>
        <w:ind w:left="3600" w:hanging="1800"/>
      </w:pPr>
      <w:rPr>
        <w:rFonts w:cs="Times New Roman"/>
      </w:rPr>
    </w:lvl>
  </w:abstractNum>
  <w:abstractNum w:abstractNumId="9">
    <w:nsid w:val="25C10C76"/>
    <w:multiLevelType w:val="multilevel"/>
    <w:tmpl w:val="9B9403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1">
    <w:nsid w:val="363A008B"/>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3">
    <w:nsid w:val="48A656D6"/>
    <w:multiLevelType w:val="multilevel"/>
    <w:tmpl w:val="24EA8FBC"/>
    <w:lvl w:ilvl="0">
      <w:start w:val="1"/>
      <w:numFmt w:val="decimal"/>
      <w:suff w:val="nothing"/>
      <w:lvlText w:val="%1"/>
      <w:lvlJc w:val="left"/>
      <w:pPr>
        <w:ind w:left="0" w:firstLine="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nsid w:val="490B7E86"/>
    <w:multiLevelType w:val="multilevel"/>
    <w:tmpl w:val="410E4244"/>
    <w:lvl w:ilvl="0">
      <w:start w:val="1"/>
      <w:numFmt w:val="decimal"/>
      <w:lvlText w:val="%1."/>
      <w:lvlJc w:val="left"/>
      <w:pPr>
        <w:ind w:left="644"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16">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7">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58FA39BB"/>
    <w:multiLevelType w:val="multilevel"/>
    <w:tmpl w:val="F1D05B48"/>
    <w:lvl w:ilvl="0">
      <w:start w:val="6"/>
      <w:numFmt w:val="decimal"/>
      <w:lvlText w:val="%1."/>
      <w:lvlJc w:val="left"/>
      <w:pPr>
        <w:ind w:left="1074" w:hanging="360"/>
      </w:pPr>
      <w:rPr>
        <w:rFonts w:hint="default"/>
        <w:b/>
      </w:rPr>
    </w:lvl>
    <w:lvl w:ilvl="1">
      <w:start w:val="1"/>
      <w:numFmt w:val="decimal"/>
      <w:isLgl/>
      <w:lvlText w:val="%1.%2."/>
      <w:lvlJc w:val="left"/>
      <w:pPr>
        <w:ind w:left="1434" w:hanging="720"/>
      </w:pPr>
      <w:rPr>
        <w:rFonts w:hint="default"/>
      </w:rPr>
    </w:lvl>
    <w:lvl w:ilvl="2">
      <w:start w:val="1"/>
      <w:numFmt w:val="decimal"/>
      <w:isLgl/>
      <w:lvlText w:val="%1.%2.%3."/>
      <w:lvlJc w:val="left"/>
      <w:pPr>
        <w:ind w:left="1794" w:hanging="1080"/>
      </w:pPr>
      <w:rPr>
        <w:rFonts w:hint="default"/>
      </w:rPr>
    </w:lvl>
    <w:lvl w:ilvl="3">
      <w:start w:val="1"/>
      <w:numFmt w:val="decimal"/>
      <w:isLgl/>
      <w:lvlText w:val="%1.%2.%3.%4."/>
      <w:lvlJc w:val="left"/>
      <w:pPr>
        <w:ind w:left="1794" w:hanging="1080"/>
      </w:pPr>
      <w:rPr>
        <w:rFonts w:hint="default"/>
      </w:rPr>
    </w:lvl>
    <w:lvl w:ilvl="4">
      <w:start w:val="1"/>
      <w:numFmt w:val="decimal"/>
      <w:isLgl/>
      <w:lvlText w:val="%1.%2.%3.%4.%5."/>
      <w:lvlJc w:val="left"/>
      <w:pPr>
        <w:ind w:left="2154" w:hanging="1440"/>
      </w:pPr>
      <w:rPr>
        <w:rFonts w:hint="default"/>
      </w:rPr>
    </w:lvl>
    <w:lvl w:ilvl="5">
      <w:start w:val="1"/>
      <w:numFmt w:val="decimal"/>
      <w:isLgl/>
      <w:lvlText w:val="%1.%2.%3.%4.%5.%6."/>
      <w:lvlJc w:val="left"/>
      <w:pPr>
        <w:ind w:left="2514" w:hanging="1800"/>
      </w:pPr>
      <w:rPr>
        <w:rFonts w:hint="default"/>
      </w:rPr>
    </w:lvl>
    <w:lvl w:ilvl="6">
      <w:start w:val="1"/>
      <w:numFmt w:val="decimal"/>
      <w:isLgl/>
      <w:lvlText w:val="%1.%2.%3.%4.%5.%6.%7."/>
      <w:lvlJc w:val="left"/>
      <w:pPr>
        <w:ind w:left="2874" w:hanging="2160"/>
      </w:pPr>
      <w:rPr>
        <w:rFonts w:hint="default"/>
      </w:rPr>
    </w:lvl>
    <w:lvl w:ilvl="7">
      <w:start w:val="1"/>
      <w:numFmt w:val="decimal"/>
      <w:isLgl/>
      <w:lvlText w:val="%1.%2.%3.%4.%5.%6.%7.%8."/>
      <w:lvlJc w:val="left"/>
      <w:pPr>
        <w:ind w:left="2874" w:hanging="2160"/>
      </w:pPr>
      <w:rPr>
        <w:rFonts w:hint="default"/>
      </w:rPr>
    </w:lvl>
    <w:lvl w:ilvl="8">
      <w:start w:val="1"/>
      <w:numFmt w:val="decimal"/>
      <w:isLgl/>
      <w:lvlText w:val="%1.%2.%3.%4.%5.%6.%7.%8.%9."/>
      <w:lvlJc w:val="left"/>
      <w:pPr>
        <w:ind w:left="3234" w:hanging="2520"/>
      </w:pPr>
      <w:rPr>
        <w:rFonts w:hint="default"/>
      </w:rPr>
    </w:lvl>
  </w:abstractNum>
  <w:abstractNum w:abstractNumId="19">
    <w:nsid w:val="61CF0A9E"/>
    <w:multiLevelType w:val="hybridMultilevel"/>
    <w:tmpl w:val="FE303B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2313F0C"/>
    <w:multiLevelType w:val="multilevel"/>
    <w:tmpl w:val="51FEEB5C"/>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4)"/>
      <w:lvlJc w:val="left"/>
      <w:pPr>
        <w:ind w:left="1728" w:hanging="648"/>
      </w:pPr>
      <w:rPr>
        <w:rFonts w:ascii="Times New Roman" w:eastAsia="Times New Roman" w:hAnsi="Times New Roman" w:cs="Times New Roman"/>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71714D75"/>
    <w:multiLevelType w:val="multilevel"/>
    <w:tmpl w:val="2D7C74A8"/>
    <w:lvl w:ilvl="0">
      <w:start w:val="1"/>
      <w:numFmt w:val="decimal"/>
      <w:lvlText w:val="%1."/>
      <w:lvlJc w:val="left"/>
      <w:pPr>
        <w:ind w:left="720" w:hanging="360"/>
      </w:pPr>
      <w:rPr>
        <w:rFonts w:cs="Times New Roman" w:hint="default"/>
      </w:rPr>
    </w:lvl>
    <w:lvl w:ilvl="1">
      <w:start w:val="1"/>
      <w:numFmt w:val="decimal"/>
      <w:isLgl/>
      <w:lvlText w:val="%1.%2."/>
      <w:lvlJc w:val="left"/>
      <w:pPr>
        <w:ind w:left="1575" w:hanging="1035"/>
      </w:pPr>
      <w:rPr>
        <w:rFonts w:cs="Times New Roman" w:hint="default"/>
        <w:i w:val="0"/>
      </w:rPr>
    </w:lvl>
    <w:lvl w:ilvl="2">
      <w:start w:val="1"/>
      <w:numFmt w:val="decimal"/>
      <w:isLgl/>
      <w:lvlText w:val="%1.%2.%3."/>
      <w:lvlJc w:val="left"/>
      <w:pPr>
        <w:ind w:left="1745" w:hanging="1035"/>
      </w:pPr>
      <w:rPr>
        <w:rFonts w:cs="Times New Roman" w:hint="default"/>
      </w:rPr>
    </w:lvl>
    <w:lvl w:ilvl="3">
      <w:start w:val="1"/>
      <w:numFmt w:val="decimal"/>
      <w:isLgl/>
      <w:lvlText w:val="%1.%2.%3.%4."/>
      <w:lvlJc w:val="left"/>
      <w:pPr>
        <w:ind w:left="1935" w:hanging="1035"/>
      </w:pPr>
      <w:rPr>
        <w:rFonts w:cs="Times New Roman" w:hint="default"/>
      </w:rPr>
    </w:lvl>
    <w:lvl w:ilvl="4">
      <w:start w:val="1"/>
      <w:numFmt w:val="decimal"/>
      <w:isLgl/>
      <w:lvlText w:val="%1.%2.%3.%4.%5."/>
      <w:lvlJc w:val="left"/>
      <w:pPr>
        <w:ind w:left="2160" w:hanging="1080"/>
      </w:pPr>
      <w:rPr>
        <w:rFonts w:cs="Times New Roman" w:hint="default"/>
      </w:rPr>
    </w:lvl>
    <w:lvl w:ilvl="5">
      <w:start w:val="1"/>
      <w:numFmt w:val="decimal"/>
      <w:isLgl/>
      <w:lvlText w:val="%1.%2.%3.%4.%5.%6."/>
      <w:lvlJc w:val="left"/>
      <w:pPr>
        <w:ind w:left="2340" w:hanging="1080"/>
      </w:pPr>
      <w:rPr>
        <w:rFonts w:cs="Times New Roman" w:hint="default"/>
      </w:rPr>
    </w:lvl>
    <w:lvl w:ilvl="6">
      <w:start w:val="1"/>
      <w:numFmt w:val="decimal"/>
      <w:isLgl/>
      <w:lvlText w:val="%1.%2.%3.%4.%5.%6.%7."/>
      <w:lvlJc w:val="left"/>
      <w:pPr>
        <w:ind w:left="2880" w:hanging="1440"/>
      </w:pPr>
      <w:rPr>
        <w:rFonts w:cs="Times New Roman" w:hint="default"/>
      </w:rPr>
    </w:lvl>
    <w:lvl w:ilvl="7">
      <w:start w:val="1"/>
      <w:numFmt w:val="decimal"/>
      <w:isLgl/>
      <w:lvlText w:val="%1.%2.%3.%4.%5.%6.%7.%8."/>
      <w:lvlJc w:val="left"/>
      <w:pPr>
        <w:ind w:left="3060" w:hanging="1440"/>
      </w:pPr>
      <w:rPr>
        <w:rFonts w:cs="Times New Roman" w:hint="default"/>
      </w:rPr>
    </w:lvl>
    <w:lvl w:ilvl="8">
      <w:start w:val="1"/>
      <w:numFmt w:val="decimal"/>
      <w:isLgl/>
      <w:lvlText w:val="%1.%2.%3.%4.%5.%6.%7.%8.%9."/>
      <w:lvlJc w:val="left"/>
      <w:pPr>
        <w:ind w:left="3600" w:hanging="1800"/>
      </w:pPr>
      <w:rPr>
        <w:rFonts w:cs="Times New Roman" w:hint="default"/>
      </w:rPr>
    </w:lvl>
  </w:abstractNum>
  <w:abstractNum w:abstractNumId="22">
    <w:nsid w:val="76032188"/>
    <w:multiLevelType w:val="hybridMultilevel"/>
    <w:tmpl w:val="4344D2FE"/>
    <w:lvl w:ilvl="0" w:tplc="85AA311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3">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4">
    <w:nsid w:val="78471143"/>
    <w:multiLevelType w:val="hybridMultilevel"/>
    <w:tmpl w:val="040A4FA6"/>
    <w:lvl w:ilvl="0" w:tplc="91B42B3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5">
    <w:nsid w:val="7D7A0EF1"/>
    <w:multiLevelType w:val="hybridMultilevel"/>
    <w:tmpl w:val="C15C9094"/>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6">
    <w:nsid w:val="7EFA0F40"/>
    <w:multiLevelType w:val="hybridMultilevel"/>
    <w:tmpl w:val="8A8488C4"/>
    <w:lvl w:ilvl="0" w:tplc="FFFFFFFF">
      <w:start w:val="1"/>
      <w:numFmt w:val="bullet"/>
      <w:lvlText w:val=""/>
      <w:lvlJc w:val="left"/>
      <w:pPr>
        <w:ind w:left="1287" w:hanging="360"/>
      </w:pPr>
      <w:rPr>
        <w:rFonts w:ascii="Symbol" w:hAnsi="Symbol"/>
      </w:rPr>
    </w:lvl>
    <w:lvl w:ilvl="1" w:tplc="FFFFFFFF">
      <w:start w:val="1"/>
      <w:numFmt w:val="bullet"/>
      <w:lvlText w:val="o"/>
      <w:lvlJc w:val="left"/>
      <w:pPr>
        <w:ind w:left="2007" w:hanging="360"/>
      </w:pPr>
      <w:rPr>
        <w:rFonts w:ascii="Courier New" w:hAnsi="Courier New"/>
      </w:rPr>
    </w:lvl>
    <w:lvl w:ilvl="2" w:tplc="FFFFFFFF">
      <w:start w:val="1"/>
      <w:numFmt w:val="bullet"/>
      <w:lvlText w:val=""/>
      <w:lvlJc w:val="left"/>
      <w:pPr>
        <w:ind w:left="2727" w:hanging="360"/>
      </w:pPr>
      <w:rPr>
        <w:rFonts w:ascii="Wingdings" w:hAnsi="Wingdings"/>
      </w:rPr>
    </w:lvl>
    <w:lvl w:ilvl="3" w:tplc="FFFFFFFF">
      <w:start w:val="1"/>
      <w:numFmt w:val="bullet"/>
      <w:lvlText w:val=""/>
      <w:lvlJc w:val="left"/>
      <w:pPr>
        <w:ind w:left="3447" w:hanging="360"/>
      </w:pPr>
      <w:rPr>
        <w:rFonts w:ascii="Symbol" w:hAnsi="Symbol"/>
      </w:rPr>
    </w:lvl>
    <w:lvl w:ilvl="4" w:tplc="FFFFFFFF">
      <w:start w:val="1"/>
      <w:numFmt w:val="bullet"/>
      <w:lvlText w:val="o"/>
      <w:lvlJc w:val="left"/>
      <w:pPr>
        <w:ind w:left="4167" w:hanging="360"/>
      </w:pPr>
      <w:rPr>
        <w:rFonts w:ascii="Courier New" w:hAnsi="Courier New"/>
      </w:rPr>
    </w:lvl>
    <w:lvl w:ilvl="5" w:tplc="FFFFFFFF">
      <w:start w:val="1"/>
      <w:numFmt w:val="bullet"/>
      <w:lvlText w:val=""/>
      <w:lvlJc w:val="left"/>
      <w:pPr>
        <w:ind w:left="4887" w:hanging="360"/>
      </w:pPr>
      <w:rPr>
        <w:rFonts w:ascii="Wingdings" w:hAnsi="Wingdings"/>
      </w:rPr>
    </w:lvl>
    <w:lvl w:ilvl="6" w:tplc="FFFFFFFF">
      <w:start w:val="1"/>
      <w:numFmt w:val="bullet"/>
      <w:lvlText w:val=""/>
      <w:lvlJc w:val="left"/>
      <w:pPr>
        <w:ind w:left="5607" w:hanging="360"/>
      </w:pPr>
      <w:rPr>
        <w:rFonts w:ascii="Symbol" w:hAnsi="Symbol"/>
      </w:rPr>
    </w:lvl>
    <w:lvl w:ilvl="7" w:tplc="FFFFFFFF">
      <w:start w:val="1"/>
      <w:numFmt w:val="bullet"/>
      <w:lvlText w:val="o"/>
      <w:lvlJc w:val="left"/>
      <w:pPr>
        <w:ind w:left="6327" w:hanging="360"/>
      </w:pPr>
      <w:rPr>
        <w:rFonts w:ascii="Courier New" w:hAnsi="Courier New"/>
      </w:rPr>
    </w:lvl>
    <w:lvl w:ilvl="8" w:tplc="FFFFFFFF">
      <w:start w:val="1"/>
      <w:numFmt w:val="bullet"/>
      <w:lvlText w:val=""/>
      <w:lvlJc w:val="left"/>
      <w:pPr>
        <w:ind w:left="7047" w:hanging="360"/>
      </w:pPr>
      <w:rPr>
        <w:rFonts w:ascii="Wingdings" w:hAnsi="Wingdings"/>
      </w:rPr>
    </w:lvl>
  </w:abstractNum>
  <w:num w:numId="1">
    <w:abstractNumId w:val="10"/>
  </w:num>
  <w:num w:numId="2">
    <w:abstractNumId w:val="3"/>
  </w:num>
  <w:num w:numId="3">
    <w:abstractNumId w:val="23"/>
  </w:num>
  <w:num w:numId="4">
    <w:abstractNumId w:val="4"/>
  </w:num>
  <w:num w:numId="5">
    <w:abstractNumId w:val="16"/>
  </w:num>
  <w:num w:numId="6">
    <w:abstractNumId w:val="15"/>
  </w:num>
  <w:num w:numId="7">
    <w:abstractNumId w:val="12"/>
  </w:num>
  <w:num w:numId="8">
    <w:abstractNumId w:val="17"/>
  </w:num>
  <w:num w:numId="9">
    <w:abstractNumId w:val="6"/>
  </w:num>
  <w:num w:numId="10">
    <w:abstractNumId w:val="20"/>
  </w:num>
  <w:num w:numId="11">
    <w:abstractNumId w:val="11"/>
  </w:num>
  <w:num w:numId="12">
    <w:abstractNumId w:val="2"/>
  </w:num>
  <w:num w:numId="13">
    <w:abstractNumId w:val="13"/>
  </w:num>
  <w:num w:numId="14">
    <w:abstractNumId w:val="5"/>
  </w:num>
  <w:num w:numId="15">
    <w:abstractNumId w:val="14"/>
  </w:num>
  <w:num w:numId="16">
    <w:abstractNumId w:val="9"/>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8"/>
  </w:num>
  <w:num w:numId="20">
    <w:abstractNumId w:val="19"/>
  </w:num>
  <w:num w:numId="21">
    <w:abstractNumId w:val="26"/>
  </w:num>
  <w:num w:numId="22">
    <w:abstractNumId w:val="18"/>
  </w:num>
  <w:num w:numId="23">
    <w:abstractNumId w:val="22"/>
  </w:num>
  <w:num w:numId="24">
    <w:abstractNumId w:val="7"/>
  </w:num>
  <w:num w:numId="25">
    <w:abstractNumId w:val="0"/>
  </w:num>
  <w:num w:numId="26">
    <w:abstractNumId w:val="1"/>
  </w:num>
  <w:num w:numId="27">
    <w:abstractNumId w:val="24"/>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1FE3"/>
    <w:rsid w:val="0000093B"/>
    <w:rsid w:val="00001A6D"/>
    <w:rsid w:val="00002125"/>
    <w:rsid w:val="000100BE"/>
    <w:rsid w:val="00010AEB"/>
    <w:rsid w:val="000119EF"/>
    <w:rsid w:val="0002660B"/>
    <w:rsid w:val="0003402B"/>
    <w:rsid w:val="00035892"/>
    <w:rsid w:val="00044A1F"/>
    <w:rsid w:val="00044E71"/>
    <w:rsid w:val="00046728"/>
    <w:rsid w:val="00051D5B"/>
    <w:rsid w:val="000547F8"/>
    <w:rsid w:val="0005751F"/>
    <w:rsid w:val="00060447"/>
    <w:rsid w:val="000656F3"/>
    <w:rsid w:val="00071C66"/>
    <w:rsid w:val="000731CB"/>
    <w:rsid w:val="000737F0"/>
    <w:rsid w:val="00074940"/>
    <w:rsid w:val="000826C0"/>
    <w:rsid w:val="00082CFB"/>
    <w:rsid w:val="000844CD"/>
    <w:rsid w:val="000877D8"/>
    <w:rsid w:val="00093115"/>
    <w:rsid w:val="00095DC4"/>
    <w:rsid w:val="00096434"/>
    <w:rsid w:val="00097683"/>
    <w:rsid w:val="000A02A9"/>
    <w:rsid w:val="000A1F66"/>
    <w:rsid w:val="000A62C1"/>
    <w:rsid w:val="000B0900"/>
    <w:rsid w:val="000B5FFB"/>
    <w:rsid w:val="000B7C60"/>
    <w:rsid w:val="000C3645"/>
    <w:rsid w:val="000C5019"/>
    <w:rsid w:val="000C64AF"/>
    <w:rsid w:val="000D1FE7"/>
    <w:rsid w:val="000D3542"/>
    <w:rsid w:val="000D5A22"/>
    <w:rsid w:val="000E2408"/>
    <w:rsid w:val="000E477B"/>
    <w:rsid w:val="000E696F"/>
    <w:rsid w:val="000F47CD"/>
    <w:rsid w:val="000F59FD"/>
    <w:rsid w:val="000F60FA"/>
    <w:rsid w:val="000F6BBB"/>
    <w:rsid w:val="0010256A"/>
    <w:rsid w:val="00102D46"/>
    <w:rsid w:val="00107477"/>
    <w:rsid w:val="0011457D"/>
    <w:rsid w:val="0011573A"/>
    <w:rsid w:val="001157FD"/>
    <w:rsid w:val="00117706"/>
    <w:rsid w:val="001210C6"/>
    <w:rsid w:val="00123844"/>
    <w:rsid w:val="00124411"/>
    <w:rsid w:val="00124F3B"/>
    <w:rsid w:val="0012674B"/>
    <w:rsid w:val="00126F18"/>
    <w:rsid w:val="00132CD4"/>
    <w:rsid w:val="00133A99"/>
    <w:rsid w:val="00137AA9"/>
    <w:rsid w:val="00137CF3"/>
    <w:rsid w:val="00141F57"/>
    <w:rsid w:val="00145B6D"/>
    <w:rsid w:val="00150D35"/>
    <w:rsid w:val="00152A2B"/>
    <w:rsid w:val="001579FF"/>
    <w:rsid w:val="00157E80"/>
    <w:rsid w:val="00160383"/>
    <w:rsid w:val="001658C8"/>
    <w:rsid w:val="001659AC"/>
    <w:rsid w:val="00165B39"/>
    <w:rsid w:val="00167869"/>
    <w:rsid w:val="001704B8"/>
    <w:rsid w:val="001714DF"/>
    <w:rsid w:val="00171654"/>
    <w:rsid w:val="0017359C"/>
    <w:rsid w:val="00176311"/>
    <w:rsid w:val="00176E0F"/>
    <w:rsid w:val="00183204"/>
    <w:rsid w:val="00191957"/>
    <w:rsid w:val="00195765"/>
    <w:rsid w:val="00197B89"/>
    <w:rsid w:val="001A3D6A"/>
    <w:rsid w:val="001A6DDC"/>
    <w:rsid w:val="001B2F51"/>
    <w:rsid w:val="001C3F7F"/>
    <w:rsid w:val="001D2986"/>
    <w:rsid w:val="001D3581"/>
    <w:rsid w:val="001E47CD"/>
    <w:rsid w:val="001F1A37"/>
    <w:rsid w:val="001F559C"/>
    <w:rsid w:val="00201057"/>
    <w:rsid w:val="00206DB6"/>
    <w:rsid w:val="00211BAD"/>
    <w:rsid w:val="00217C95"/>
    <w:rsid w:val="00224870"/>
    <w:rsid w:val="0022575C"/>
    <w:rsid w:val="00225FD7"/>
    <w:rsid w:val="002277D1"/>
    <w:rsid w:val="00227B7B"/>
    <w:rsid w:val="002315A9"/>
    <w:rsid w:val="00244DD1"/>
    <w:rsid w:val="0025389E"/>
    <w:rsid w:val="0026174D"/>
    <w:rsid w:val="0026552C"/>
    <w:rsid w:val="002656CB"/>
    <w:rsid w:val="00271C10"/>
    <w:rsid w:val="00272139"/>
    <w:rsid w:val="002736D9"/>
    <w:rsid w:val="00281FB3"/>
    <w:rsid w:val="002964F0"/>
    <w:rsid w:val="002B3E0C"/>
    <w:rsid w:val="002B41E5"/>
    <w:rsid w:val="002C0481"/>
    <w:rsid w:val="002C2342"/>
    <w:rsid w:val="002C5D75"/>
    <w:rsid w:val="002C7E4E"/>
    <w:rsid w:val="002C7FD0"/>
    <w:rsid w:val="002D068C"/>
    <w:rsid w:val="002E5391"/>
    <w:rsid w:val="002F2248"/>
    <w:rsid w:val="002F42C5"/>
    <w:rsid w:val="002F4CDE"/>
    <w:rsid w:val="00301623"/>
    <w:rsid w:val="00305D87"/>
    <w:rsid w:val="003077D6"/>
    <w:rsid w:val="003131C2"/>
    <w:rsid w:val="003175C7"/>
    <w:rsid w:val="00321294"/>
    <w:rsid w:val="00331646"/>
    <w:rsid w:val="003338A4"/>
    <w:rsid w:val="0033576F"/>
    <w:rsid w:val="00340395"/>
    <w:rsid w:val="0034750C"/>
    <w:rsid w:val="00354491"/>
    <w:rsid w:val="00354BB5"/>
    <w:rsid w:val="003635B3"/>
    <w:rsid w:val="00367BDD"/>
    <w:rsid w:val="003742B4"/>
    <w:rsid w:val="00375EDD"/>
    <w:rsid w:val="00380C02"/>
    <w:rsid w:val="0038678F"/>
    <w:rsid w:val="00391001"/>
    <w:rsid w:val="00391FC0"/>
    <w:rsid w:val="00392E76"/>
    <w:rsid w:val="003951E0"/>
    <w:rsid w:val="00396178"/>
    <w:rsid w:val="003A2ACE"/>
    <w:rsid w:val="003A7AB3"/>
    <w:rsid w:val="003A7CFD"/>
    <w:rsid w:val="003B0A6B"/>
    <w:rsid w:val="003B1C7A"/>
    <w:rsid w:val="003B23A6"/>
    <w:rsid w:val="003B3036"/>
    <w:rsid w:val="003B727F"/>
    <w:rsid w:val="003C1687"/>
    <w:rsid w:val="003C33C0"/>
    <w:rsid w:val="003C6043"/>
    <w:rsid w:val="003D42B6"/>
    <w:rsid w:val="003D5AE7"/>
    <w:rsid w:val="003E0B32"/>
    <w:rsid w:val="003E139B"/>
    <w:rsid w:val="003E6F60"/>
    <w:rsid w:val="003F0827"/>
    <w:rsid w:val="003F19AB"/>
    <w:rsid w:val="003F21E7"/>
    <w:rsid w:val="003F570D"/>
    <w:rsid w:val="00400420"/>
    <w:rsid w:val="004041B6"/>
    <w:rsid w:val="004100E9"/>
    <w:rsid w:val="00411FA2"/>
    <w:rsid w:val="004170C9"/>
    <w:rsid w:val="0042067A"/>
    <w:rsid w:val="00427429"/>
    <w:rsid w:val="0043786F"/>
    <w:rsid w:val="0044512C"/>
    <w:rsid w:val="004468A8"/>
    <w:rsid w:val="0044717D"/>
    <w:rsid w:val="00457731"/>
    <w:rsid w:val="00461ECB"/>
    <w:rsid w:val="00467745"/>
    <w:rsid w:val="0047270B"/>
    <w:rsid w:val="00473C96"/>
    <w:rsid w:val="00476BAE"/>
    <w:rsid w:val="00480EA8"/>
    <w:rsid w:val="00487730"/>
    <w:rsid w:val="0049487B"/>
    <w:rsid w:val="00494F12"/>
    <w:rsid w:val="004973F6"/>
    <w:rsid w:val="004A3762"/>
    <w:rsid w:val="004C3828"/>
    <w:rsid w:val="004D13C6"/>
    <w:rsid w:val="004D7417"/>
    <w:rsid w:val="004E0BF7"/>
    <w:rsid w:val="004E15E2"/>
    <w:rsid w:val="004E1615"/>
    <w:rsid w:val="004F2CCD"/>
    <w:rsid w:val="004F70F1"/>
    <w:rsid w:val="0051158D"/>
    <w:rsid w:val="00521B5A"/>
    <w:rsid w:val="00522D69"/>
    <w:rsid w:val="005269EC"/>
    <w:rsid w:val="00527F14"/>
    <w:rsid w:val="00533CA5"/>
    <w:rsid w:val="00535A83"/>
    <w:rsid w:val="00542DCF"/>
    <w:rsid w:val="00547D4E"/>
    <w:rsid w:val="0055178A"/>
    <w:rsid w:val="005533F0"/>
    <w:rsid w:val="00555706"/>
    <w:rsid w:val="00561710"/>
    <w:rsid w:val="00566D18"/>
    <w:rsid w:val="00567EF5"/>
    <w:rsid w:val="005716CE"/>
    <w:rsid w:val="005721EE"/>
    <w:rsid w:val="0057232E"/>
    <w:rsid w:val="00575776"/>
    <w:rsid w:val="005758F3"/>
    <w:rsid w:val="0057752F"/>
    <w:rsid w:val="0058114D"/>
    <w:rsid w:val="005824AA"/>
    <w:rsid w:val="005978E5"/>
    <w:rsid w:val="005A4607"/>
    <w:rsid w:val="005A71C3"/>
    <w:rsid w:val="005A74ED"/>
    <w:rsid w:val="005B2353"/>
    <w:rsid w:val="005B56C1"/>
    <w:rsid w:val="005B704B"/>
    <w:rsid w:val="005C48F9"/>
    <w:rsid w:val="005C5AE1"/>
    <w:rsid w:val="005C72B9"/>
    <w:rsid w:val="005D09B5"/>
    <w:rsid w:val="005D0E67"/>
    <w:rsid w:val="005D1AF2"/>
    <w:rsid w:val="005D3676"/>
    <w:rsid w:val="005D3A25"/>
    <w:rsid w:val="005D6931"/>
    <w:rsid w:val="005D77EC"/>
    <w:rsid w:val="005E2FA8"/>
    <w:rsid w:val="005E57B6"/>
    <w:rsid w:val="005E6F8F"/>
    <w:rsid w:val="005F1DDE"/>
    <w:rsid w:val="005F22C5"/>
    <w:rsid w:val="005F329F"/>
    <w:rsid w:val="005F3CD4"/>
    <w:rsid w:val="00600D64"/>
    <w:rsid w:val="00605FC3"/>
    <w:rsid w:val="006115BA"/>
    <w:rsid w:val="00612852"/>
    <w:rsid w:val="00624A53"/>
    <w:rsid w:val="0062539E"/>
    <w:rsid w:val="00630516"/>
    <w:rsid w:val="006328B6"/>
    <w:rsid w:val="00633058"/>
    <w:rsid w:val="006360BD"/>
    <w:rsid w:val="00642227"/>
    <w:rsid w:val="0064599E"/>
    <w:rsid w:val="00647D90"/>
    <w:rsid w:val="0065008C"/>
    <w:rsid w:val="00651BD8"/>
    <w:rsid w:val="0065498E"/>
    <w:rsid w:val="00654FE1"/>
    <w:rsid w:val="00670849"/>
    <w:rsid w:val="006840C7"/>
    <w:rsid w:val="0068634A"/>
    <w:rsid w:val="006928E8"/>
    <w:rsid w:val="00692A6E"/>
    <w:rsid w:val="006979A4"/>
    <w:rsid w:val="006A00FF"/>
    <w:rsid w:val="006A0141"/>
    <w:rsid w:val="006A5B49"/>
    <w:rsid w:val="006B0807"/>
    <w:rsid w:val="006B43FC"/>
    <w:rsid w:val="006B7FE2"/>
    <w:rsid w:val="006C40C5"/>
    <w:rsid w:val="006C7C03"/>
    <w:rsid w:val="006E4CB7"/>
    <w:rsid w:val="006E500D"/>
    <w:rsid w:val="006E72D1"/>
    <w:rsid w:val="006F54AF"/>
    <w:rsid w:val="00700618"/>
    <w:rsid w:val="0070383A"/>
    <w:rsid w:val="00703E21"/>
    <w:rsid w:val="0070522A"/>
    <w:rsid w:val="007054B7"/>
    <w:rsid w:val="00707B13"/>
    <w:rsid w:val="00707B42"/>
    <w:rsid w:val="007172A2"/>
    <w:rsid w:val="00721E93"/>
    <w:rsid w:val="00724DAD"/>
    <w:rsid w:val="007322FF"/>
    <w:rsid w:val="00735561"/>
    <w:rsid w:val="0073710A"/>
    <w:rsid w:val="00737E55"/>
    <w:rsid w:val="00741B89"/>
    <w:rsid w:val="00744DCD"/>
    <w:rsid w:val="00751A09"/>
    <w:rsid w:val="00753A5D"/>
    <w:rsid w:val="00762052"/>
    <w:rsid w:val="007645EF"/>
    <w:rsid w:val="00764C83"/>
    <w:rsid w:val="00765FD7"/>
    <w:rsid w:val="00772BB8"/>
    <w:rsid w:val="0077542C"/>
    <w:rsid w:val="00776833"/>
    <w:rsid w:val="00785C02"/>
    <w:rsid w:val="0079110F"/>
    <w:rsid w:val="00791730"/>
    <w:rsid w:val="007A0323"/>
    <w:rsid w:val="007A3D3C"/>
    <w:rsid w:val="007A40CC"/>
    <w:rsid w:val="007A666C"/>
    <w:rsid w:val="007A6FCB"/>
    <w:rsid w:val="007B1CDE"/>
    <w:rsid w:val="007B1ED0"/>
    <w:rsid w:val="007B5A81"/>
    <w:rsid w:val="007C01E8"/>
    <w:rsid w:val="007C7869"/>
    <w:rsid w:val="007D0A94"/>
    <w:rsid w:val="007D438B"/>
    <w:rsid w:val="007D4744"/>
    <w:rsid w:val="007E2045"/>
    <w:rsid w:val="007E6CE3"/>
    <w:rsid w:val="007F3B4D"/>
    <w:rsid w:val="007F69A7"/>
    <w:rsid w:val="00801490"/>
    <w:rsid w:val="008049E0"/>
    <w:rsid w:val="008106D2"/>
    <w:rsid w:val="00811B68"/>
    <w:rsid w:val="00811FAF"/>
    <w:rsid w:val="00812495"/>
    <w:rsid w:val="00815B5B"/>
    <w:rsid w:val="00817817"/>
    <w:rsid w:val="008220CF"/>
    <w:rsid w:val="00824CAB"/>
    <w:rsid w:val="0083457E"/>
    <w:rsid w:val="008403AB"/>
    <w:rsid w:val="00845583"/>
    <w:rsid w:val="00845BD2"/>
    <w:rsid w:val="00847EDC"/>
    <w:rsid w:val="008528A4"/>
    <w:rsid w:val="00853961"/>
    <w:rsid w:val="008546AD"/>
    <w:rsid w:val="0086000C"/>
    <w:rsid w:val="00860616"/>
    <w:rsid w:val="00861E25"/>
    <w:rsid w:val="00867752"/>
    <w:rsid w:val="00867FF0"/>
    <w:rsid w:val="00873C80"/>
    <w:rsid w:val="00884654"/>
    <w:rsid w:val="008852B8"/>
    <w:rsid w:val="00887D1D"/>
    <w:rsid w:val="00890B82"/>
    <w:rsid w:val="00891923"/>
    <w:rsid w:val="00894E9D"/>
    <w:rsid w:val="0089638C"/>
    <w:rsid w:val="00896C0F"/>
    <w:rsid w:val="00896D75"/>
    <w:rsid w:val="008A32FD"/>
    <w:rsid w:val="008A44F0"/>
    <w:rsid w:val="008B26DC"/>
    <w:rsid w:val="008B36BD"/>
    <w:rsid w:val="008B5A41"/>
    <w:rsid w:val="008C0493"/>
    <w:rsid w:val="008C0B3E"/>
    <w:rsid w:val="008C44DB"/>
    <w:rsid w:val="008D2092"/>
    <w:rsid w:val="008D70D1"/>
    <w:rsid w:val="008E5B4C"/>
    <w:rsid w:val="008F23E1"/>
    <w:rsid w:val="008F50F1"/>
    <w:rsid w:val="008F6CA8"/>
    <w:rsid w:val="0090054E"/>
    <w:rsid w:val="00903638"/>
    <w:rsid w:val="009049AC"/>
    <w:rsid w:val="0090525A"/>
    <w:rsid w:val="00905F87"/>
    <w:rsid w:val="0091036C"/>
    <w:rsid w:val="00912157"/>
    <w:rsid w:val="00914479"/>
    <w:rsid w:val="0091587A"/>
    <w:rsid w:val="009174AB"/>
    <w:rsid w:val="00930237"/>
    <w:rsid w:val="009329E9"/>
    <w:rsid w:val="0093667B"/>
    <w:rsid w:val="00936C0A"/>
    <w:rsid w:val="00937A20"/>
    <w:rsid w:val="00943B6C"/>
    <w:rsid w:val="00943EAB"/>
    <w:rsid w:val="00944629"/>
    <w:rsid w:val="0095084E"/>
    <w:rsid w:val="0096025E"/>
    <w:rsid w:val="00960401"/>
    <w:rsid w:val="00963824"/>
    <w:rsid w:val="009651AD"/>
    <w:rsid w:val="00966981"/>
    <w:rsid w:val="00971C4F"/>
    <w:rsid w:val="009767B7"/>
    <w:rsid w:val="0097709D"/>
    <w:rsid w:val="00981320"/>
    <w:rsid w:val="0098395B"/>
    <w:rsid w:val="00991309"/>
    <w:rsid w:val="00993BAD"/>
    <w:rsid w:val="00993CA1"/>
    <w:rsid w:val="00997C8D"/>
    <w:rsid w:val="009A005C"/>
    <w:rsid w:val="009A49D1"/>
    <w:rsid w:val="009A627B"/>
    <w:rsid w:val="009C00F0"/>
    <w:rsid w:val="009C49A5"/>
    <w:rsid w:val="009D62FC"/>
    <w:rsid w:val="009E4473"/>
    <w:rsid w:val="009F1CEF"/>
    <w:rsid w:val="009F55CB"/>
    <w:rsid w:val="00A047BC"/>
    <w:rsid w:val="00A0526A"/>
    <w:rsid w:val="00A06EF3"/>
    <w:rsid w:val="00A072E3"/>
    <w:rsid w:val="00A10301"/>
    <w:rsid w:val="00A15666"/>
    <w:rsid w:val="00A160D8"/>
    <w:rsid w:val="00A21438"/>
    <w:rsid w:val="00A23313"/>
    <w:rsid w:val="00A23FEA"/>
    <w:rsid w:val="00A32600"/>
    <w:rsid w:val="00A3319F"/>
    <w:rsid w:val="00A366EF"/>
    <w:rsid w:val="00A43FE4"/>
    <w:rsid w:val="00A47DB7"/>
    <w:rsid w:val="00A503E3"/>
    <w:rsid w:val="00A5075C"/>
    <w:rsid w:val="00A541EA"/>
    <w:rsid w:val="00A559FC"/>
    <w:rsid w:val="00A66D26"/>
    <w:rsid w:val="00A66EDA"/>
    <w:rsid w:val="00A71795"/>
    <w:rsid w:val="00A74D4A"/>
    <w:rsid w:val="00A75828"/>
    <w:rsid w:val="00A76980"/>
    <w:rsid w:val="00A76BA3"/>
    <w:rsid w:val="00A80488"/>
    <w:rsid w:val="00A82EFC"/>
    <w:rsid w:val="00A90712"/>
    <w:rsid w:val="00AA0CD5"/>
    <w:rsid w:val="00AA3FE0"/>
    <w:rsid w:val="00AA445D"/>
    <w:rsid w:val="00AA794F"/>
    <w:rsid w:val="00AB4266"/>
    <w:rsid w:val="00AB74E0"/>
    <w:rsid w:val="00AB7F1C"/>
    <w:rsid w:val="00AC0581"/>
    <w:rsid w:val="00AC2433"/>
    <w:rsid w:val="00AC430E"/>
    <w:rsid w:val="00AC7B6C"/>
    <w:rsid w:val="00AD06E9"/>
    <w:rsid w:val="00AD31F9"/>
    <w:rsid w:val="00AE595C"/>
    <w:rsid w:val="00AF3285"/>
    <w:rsid w:val="00AF6BF1"/>
    <w:rsid w:val="00AF7D14"/>
    <w:rsid w:val="00B0741E"/>
    <w:rsid w:val="00B11326"/>
    <w:rsid w:val="00B11C38"/>
    <w:rsid w:val="00B12538"/>
    <w:rsid w:val="00B14AE4"/>
    <w:rsid w:val="00B26925"/>
    <w:rsid w:val="00B31219"/>
    <w:rsid w:val="00B347A9"/>
    <w:rsid w:val="00B40BF5"/>
    <w:rsid w:val="00B43DBB"/>
    <w:rsid w:val="00B442DA"/>
    <w:rsid w:val="00B44F4C"/>
    <w:rsid w:val="00B473AB"/>
    <w:rsid w:val="00B505FA"/>
    <w:rsid w:val="00B523D5"/>
    <w:rsid w:val="00B534A3"/>
    <w:rsid w:val="00B55497"/>
    <w:rsid w:val="00B55790"/>
    <w:rsid w:val="00B6067F"/>
    <w:rsid w:val="00B638D2"/>
    <w:rsid w:val="00B7141C"/>
    <w:rsid w:val="00B748DE"/>
    <w:rsid w:val="00B76D03"/>
    <w:rsid w:val="00B84934"/>
    <w:rsid w:val="00B878E9"/>
    <w:rsid w:val="00BA45FC"/>
    <w:rsid w:val="00BB100A"/>
    <w:rsid w:val="00BB5966"/>
    <w:rsid w:val="00BD3F60"/>
    <w:rsid w:val="00BD426B"/>
    <w:rsid w:val="00BD44E2"/>
    <w:rsid w:val="00BD4A28"/>
    <w:rsid w:val="00BE2761"/>
    <w:rsid w:val="00BE33BB"/>
    <w:rsid w:val="00BF15F2"/>
    <w:rsid w:val="00BF51B2"/>
    <w:rsid w:val="00C12E55"/>
    <w:rsid w:val="00C140DF"/>
    <w:rsid w:val="00C26C73"/>
    <w:rsid w:val="00C30D4F"/>
    <w:rsid w:val="00C31586"/>
    <w:rsid w:val="00C3688D"/>
    <w:rsid w:val="00C41C33"/>
    <w:rsid w:val="00C437F8"/>
    <w:rsid w:val="00C51871"/>
    <w:rsid w:val="00C54BED"/>
    <w:rsid w:val="00C621FC"/>
    <w:rsid w:val="00C62B12"/>
    <w:rsid w:val="00C8055E"/>
    <w:rsid w:val="00C901D3"/>
    <w:rsid w:val="00C91F62"/>
    <w:rsid w:val="00C943B1"/>
    <w:rsid w:val="00C94C8E"/>
    <w:rsid w:val="00C96EBC"/>
    <w:rsid w:val="00CA26D3"/>
    <w:rsid w:val="00CA6A18"/>
    <w:rsid w:val="00CB0D66"/>
    <w:rsid w:val="00CB2474"/>
    <w:rsid w:val="00CB4203"/>
    <w:rsid w:val="00CB701F"/>
    <w:rsid w:val="00CC6C78"/>
    <w:rsid w:val="00CD2519"/>
    <w:rsid w:val="00CD2DC4"/>
    <w:rsid w:val="00CD376A"/>
    <w:rsid w:val="00CD76E6"/>
    <w:rsid w:val="00CE38E5"/>
    <w:rsid w:val="00CF179E"/>
    <w:rsid w:val="00CF6456"/>
    <w:rsid w:val="00CF690A"/>
    <w:rsid w:val="00D12E05"/>
    <w:rsid w:val="00D14EF5"/>
    <w:rsid w:val="00D1748E"/>
    <w:rsid w:val="00D20261"/>
    <w:rsid w:val="00D25BFE"/>
    <w:rsid w:val="00D260A5"/>
    <w:rsid w:val="00D31BEA"/>
    <w:rsid w:val="00D33C8C"/>
    <w:rsid w:val="00D3584D"/>
    <w:rsid w:val="00D4133E"/>
    <w:rsid w:val="00D41E2F"/>
    <w:rsid w:val="00D43E28"/>
    <w:rsid w:val="00D50F74"/>
    <w:rsid w:val="00D54C9D"/>
    <w:rsid w:val="00D55488"/>
    <w:rsid w:val="00D577BF"/>
    <w:rsid w:val="00D715A9"/>
    <w:rsid w:val="00D74737"/>
    <w:rsid w:val="00D74AB0"/>
    <w:rsid w:val="00D81747"/>
    <w:rsid w:val="00D902B6"/>
    <w:rsid w:val="00D91FE3"/>
    <w:rsid w:val="00D9296F"/>
    <w:rsid w:val="00D92D13"/>
    <w:rsid w:val="00D94177"/>
    <w:rsid w:val="00D96ABB"/>
    <w:rsid w:val="00D97869"/>
    <w:rsid w:val="00DA06F3"/>
    <w:rsid w:val="00DA0F18"/>
    <w:rsid w:val="00DA14E9"/>
    <w:rsid w:val="00DA2E17"/>
    <w:rsid w:val="00DB492F"/>
    <w:rsid w:val="00DD47AA"/>
    <w:rsid w:val="00DD76C0"/>
    <w:rsid w:val="00DE41B0"/>
    <w:rsid w:val="00DF5DD2"/>
    <w:rsid w:val="00DF63A3"/>
    <w:rsid w:val="00DF6574"/>
    <w:rsid w:val="00E10712"/>
    <w:rsid w:val="00E119CC"/>
    <w:rsid w:val="00E13746"/>
    <w:rsid w:val="00E173DF"/>
    <w:rsid w:val="00E24AD3"/>
    <w:rsid w:val="00E31596"/>
    <w:rsid w:val="00E33547"/>
    <w:rsid w:val="00E36B30"/>
    <w:rsid w:val="00E46E7F"/>
    <w:rsid w:val="00E558C2"/>
    <w:rsid w:val="00E56F84"/>
    <w:rsid w:val="00E6378E"/>
    <w:rsid w:val="00E65D88"/>
    <w:rsid w:val="00E71858"/>
    <w:rsid w:val="00E73849"/>
    <w:rsid w:val="00EA410D"/>
    <w:rsid w:val="00EB07F6"/>
    <w:rsid w:val="00EC137C"/>
    <w:rsid w:val="00ED0A44"/>
    <w:rsid w:val="00ED6010"/>
    <w:rsid w:val="00ED7131"/>
    <w:rsid w:val="00ED7561"/>
    <w:rsid w:val="00EE1EFE"/>
    <w:rsid w:val="00F00FC2"/>
    <w:rsid w:val="00F01098"/>
    <w:rsid w:val="00F03B8E"/>
    <w:rsid w:val="00F05006"/>
    <w:rsid w:val="00F07B44"/>
    <w:rsid w:val="00F10F53"/>
    <w:rsid w:val="00F12074"/>
    <w:rsid w:val="00F15574"/>
    <w:rsid w:val="00F15F15"/>
    <w:rsid w:val="00F2348E"/>
    <w:rsid w:val="00F311AE"/>
    <w:rsid w:val="00F34C8F"/>
    <w:rsid w:val="00F353E7"/>
    <w:rsid w:val="00F454B3"/>
    <w:rsid w:val="00F47E89"/>
    <w:rsid w:val="00F50B9C"/>
    <w:rsid w:val="00F6223B"/>
    <w:rsid w:val="00F6436A"/>
    <w:rsid w:val="00F65EBA"/>
    <w:rsid w:val="00F673B4"/>
    <w:rsid w:val="00F728E3"/>
    <w:rsid w:val="00F7399E"/>
    <w:rsid w:val="00F75CB9"/>
    <w:rsid w:val="00F81621"/>
    <w:rsid w:val="00F81B89"/>
    <w:rsid w:val="00F85A7E"/>
    <w:rsid w:val="00F86F31"/>
    <w:rsid w:val="00F94276"/>
    <w:rsid w:val="00F972A0"/>
    <w:rsid w:val="00F97894"/>
    <w:rsid w:val="00FA01B1"/>
    <w:rsid w:val="00FA2EEF"/>
    <w:rsid w:val="00FA35DD"/>
    <w:rsid w:val="00FA41EC"/>
    <w:rsid w:val="00FA4DD0"/>
    <w:rsid w:val="00FA641F"/>
    <w:rsid w:val="00FA73CB"/>
    <w:rsid w:val="00FA7EA9"/>
    <w:rsid w:val="00FB306D"/>
    <w:rsid w:val="00FB3972"/>
    <w:rsid w:val="00FB457C"/>
    <w:rsid w:val="00FC1002"/>
    <w:rsid w:val="00FC15A7"/>
    <w:rsid w:val="00FD18C0"/>
    <w:rsid w:val="00FD4576"/>
    <w:rsid w:val="00FD7089"/>
    <w:rsid w:val="00FE7F14"/>
    <w:rsid w:val="00FF235E"/>
    <w:rsid w:val="00FF3620"/>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Нормальный"/>
    <w:basedOn w:val="a"/>
    <w:rsid w:val="002315A9"/>
    <w:pPr>
      <w:suppressAutoHyphens/>
      <w:overflowPunct w:val="0"/>
      <w:autoSpaceDE w:val="0"/>
      <w:autoSpaceDN w:val="0"/>
      <w:ind w:firstLine="720"/>
      <w:jc w:val="both"/>
      <w:textAlignment w:val="baseline"/>
    </w:pPr>
    <w:rPr>
      <w:kern w:val="3"/>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index 7" w:uiPriority="99"/>
    <w:lsdException w:name="toc 1" w:uiPriority="39" w:qFormat="1"/>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footer" w:uiPriority="99" w:qFormat="1"/>
    <w:lsdException w:name="caption" w:uiPriority="99" w:qFormat="1"/>
    <w:lsdException w:name="footnote reference" w:qFormat="1"/>
    <w:lsdException w:name="annotation reference" w:uiPriority="99"/>
    <w:lsdException w:name="page number" w:uiPriority="99"/>
    <w:lsdException w:name="List"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iPriority="99" w:unhideWhenUsed="0" w:qFormat="1"/>
    <w:lsdException w:name="Salutation" w:semiHidden="0" w:unhideWhenUsed="0"/>
    <w:lsdException w:name="Date" w:semiHidden="0" w:unhideWhenUsed="0"/>
    <w:lsdException w:name="Body Text First Indent" w:semiHidden="0" w:uiPriority="99" w:unhideWhenUsed="0"/>
    <w:lsdException w:name="Body Text 2" w:uiPriority="99"/>
    <w:lsdException w:name="Body Text 3" w:uiPriority="99"/>
    <w:lsdException w:name="Body Text Indent 2" w:uiPriority="99"/>
    <w:lsdException w:name="Hyperlink" w:uiPriority="99"/>
    <w:lsdException w:name="FollowedHyperlink" w:uiPriority="99"/>
    <w:lsdException w:name="Strong" w:semiHidden="0" w:uiPriority="99" w:unhideWhenUsed="0" w:qFormat="1"/>
    <w:lsdException w:name="Emphasis" w:semiHidden="0" w:uiPriority="20" w:unhideWhenUsed="0" w:qFormat="1"/>
    <w:lsdException w:name="Document Map" w:uiPriority="99"/>
    <w:lsdException w:name="Plain Text" w:uiPriority="99"/>
    <w:lsdException w:name="Normal (Web)" w:uiPriority="99"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99" w:unhideWhenUsed="0" w:qFormat="1"/>
    <w:lsdException w:name="Bibliography" w:uiPriority="37"/>
    <w:lsdException w:name="TOC Heading" w:uiPriority="39" w:qFormat="1"/>
  </w:latentStyles>
  <w:style w:type="paragraph" w:default="1" w:styleId="a">
    <w:name w:val="Normal"/>
    <w:qFormat/>
    <w:rsid w:val="00521B5A"/>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uiPriority w:val="99"/>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uiPriority w:val="99"/>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aliases w:val="Bullet List,FooterText,numbered,ТЗ список,Bullet 1,Use Case 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paragraph" w:styleId="HTML">
    <w:name w:val="HTML Preformatted"/>
    <w:basedOn w:val="a"/>
    <w:link w:val="HTML0"/>
    <w:rsid w:val="00FD18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lang w:eastAsia="ar-SA"/>
    </w:rPr>
  </w:style>
  <w:style w:type="character" w:customStyle="1" w:styleId="HTML0">
    <w:name w:val="Стандартный HTML Знак"/>
    <w:basedOn w:val="a0"/>
    <w:link w:val="HTML"/>
    <w:rsid w:val="00FD18C0"/>
    <w:rPr>
      <w:rFonts w:ascii="Arial Unicode MS" w:eastAsia="Arial Unicode MS" w:hAnsi="Arial Unicode MS" w:cs="Arial Unicode MS"/>
      <w:lang w:eastAsia="ar-SA"/>
    </w:rPr>
  </w:style>
  <w:style w:type="table" w:customStyle="1" w:styleId="-31">
    <w:name w:val="Веб-таблица 31"/>
    <w:basedOn w:val="a1"/>
    <w:next w:val="-3"/>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1"/>
    <w:semiHidden/>
    <w:unhideWhenUsed/>
    <w:rsid w:val="005269EC"/>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0">
    <w:name w:val="Пункт"/>
    <w:basedOn w:val="a"/>
    <w:rsid w:val="00CF6456"/>
    <w:pPr>
      <w:widowControl w:val="0"/>
      <w:suppressAutoHyphens/>
      <w:autoSpaceDE w:val="0"/>
      <w:spacing w:before="180" w:after="120"/>
      <w:ind w:firstLine="709"/>
      <w:jc w:val="both"/>
    </w:pPr>
    <w:rPr>
      <w:sz w:val="24"/>
      <w:lang w:eastAsia="ar-SA"/>
    </w:rPr>
  </w:style>
  <w:style w:type="table" w:customStyle="1" w:styleId="1ff2">
    <w:name w:val="Сетка таблицы1"/>
    <w:basedOn w:val="a1"/>
    <w:next w:val="afffffd"/>
    <w:uiPriority w:val="59"/>
    <w:rsid w:val="00C621F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1">
    <w:name w:val="Нормальный"/>
    <w:basedOn w:val="a"/>
    <w:rsid w:val="002315A9"/>
    <w:pPr>
      <w:suppressAutoHyphens/>
      <w:overflowPunct w:val="0"/>
      <w:autoSpaceDE w:val="0"/>
      <w:autoSpaceDN w:val="0"/>
      <w:ind w:firstLine="720"/>
      <w:jc w:val="both"/>
      <w:textAlignment w:val="baseline"/>
    </w:pPr>
    <w:rPr>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adm@ygorsk.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24FEE69E1B7CD8A16BB8E7671CAA689283A9F94587855EC14DDB06FAEC3FCB85E295C0AE157E7F7VF75G"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D24FEE69E1B7CD8A16BB8E7671CAA689283A9F94587855EC14DDB06FAEVC73G" TargetMode="External"/><Relationship Id="rId4" Type="http://schemas.microsoft.com/office/2007/relationships/stylesWithEffects" Target="stylesWithEffects.xml"/><Relationship Id="rId9" Type="http://schemas.openxmlformats.org/officeDocument/2006/relationships/hyperlink" Target="consultantplus://offline/ref=D24FEE69E1B7CD8A16BB8E7671CAA689283A9F94587855EC14DDB06FAEC3FCB85E295C0AE157E7F5VF7D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B4BA20-4BD1-4467-8102-19D0B1ABC4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TotalTime>
  <Pages>19</Pages>
  <Words>8779</Words>
  <Characters>50041</Characters>
  <Application>Microsoft Office Word</Application>
  <DocSecurity>0</DocSecurity>
  <Lines>417</Lines>
  <Paragraphs>117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58703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Павлова Татьяна Сергеевна</cp:lastModifiedBy>
  <cp:revision>43</cp:revision>
  <cp:lastPrinted>2026-05-21T06:07:00Z</cp:lastPrinted>
  <dcterms:created xsi:type="dcterms:W3CDTF">2023-02-06T06:11:00Z</dcterms:created>
  <dcterms:modified xsi:type="dcterms:W3CDTF">2026-05-21T06:16:00Z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